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5A22F" w14:textId="77777777" w:rsidR="00AA3B5F" w:rsidRPr="00776480" w:rsidRDefault="00AA3B5F" w:rsidP="00AA3B5F">
      <w:pPr>
        <w:spacing w:before="120" w:line="264" w:lineRule="auto"/>
        <w:jc w:val="left"/>
        <w:rPr>
          <w:rFonts w:ascii="Arial" w:hAnsi="Arial" w:cs="Arial"/>
          <w:b/>
          <w:bCs/>
          <w:sz w:val="25"/>
          <w:szCs w:val="25"/>
        </w:rPr>
      </w:pPr>
      <w:r w:rsidRPr="00776480">
        <w:rPr>
          <w:rFonts w:ascii="Arial" w:hAnsi="Arial" w:cs="Arial"/>
          <w:b/>
          <w:bCs/>
          <w:sz w:val="25"/>
          <w:szCs w:val="25"/>
        </w:rPr>
        <w:t xml:space="preserve">Čína nám během pandemie pomohla více než </w:t>
      </w:r>
      <w:r w:rsidR="00DF415E">
        <w:rPr>
          <w:rFonts w:ascii="Arial" w:hAnsi="Arial" w:cs="Arial"/>
          <w:b/>
          <w:bCs/>
          <w:sz w:val="25"/>
          <w:szCs w:val="25"/>
        </w:rPr>
        <w:t>EU</w:t>
      </w:r>
      <w:r w:rsidRPr="00776480">
        <w:rPr>
          <w:rFonts w:ascii="Arial" w:hAnsi="Arial" w:cs="Arial"/>
          <w:b/>
          <w:bCs/>
          <w:sz w:val="25"/>
          <w:szCs w:val="25"/>
        </w:rPr>
        <w:t xml:space="preserve">, myslí si Češi. Jsou skeptičtí i vůči vakcíně, zjistil výzkum Univerzity Palackého </w:t>
      </w:r>
    </w:p>
    <w:p w14:paraId="76EBD098" w14:textId="054E02F1" w:rsidR="00AA3B5F" w:rsidRPr="00776480" w:rsidRDefault="00AA3B5F" w:rsidP="00AA3B5F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776480">
        <w:rPr>
          <w:rFonts w:ascii="Arial" w:hAnsi="Arial" w:cs="Arial"/>
          <w:sz w:val="20"/>
          <w:szCs w:val="20"/>
        </w:rPr>
        <w:t xml:space="preserve">Olomouc (3. prosince 2020) – </w:t>
      </w:r>
      <w:r w:rsidRPr="00DF415E">
        <w:rPr>
          <w:rFonts w:ascii="Arial" w:hAnsi="Arial" w:cs="Arial"/>
          <w:b/>
          <w:bCs/>
          <w:spacing w:val="-4"/>
          <w:sz w:val="20"/>
          <w:szCs w:val="20"/>
        </w:rPr>
        <w:t xml:space="preserve">Kdo vaší zemi nejvíce pomohl během pandemie covidu-19? Jste spokojení s reakcí vaší země a EU na příchod pandemie? Jaký je podle vás původ nového typu </w:t>
      </w:r>
      <w:proofErr w:type="spellStart"/>
      <w:r w:rsidRPr="00DF415E">
        <w:rPr>
          <w:rFonts w:ascii="Arial" w:hAnsi="Arial" w:cs="Arial"/>
          <w:b/>
          <w:bCs/>
          <w:spacing w:val="-4"/>
          <w:sz w:val="20"/>
          <w:szCs w:val="20"/>
        </w:rPr>
        <w:t>koronaviru</w:t>
      </w:r>
      <w:proofErr w:type="spellEnd"/>
      <w:r w:rsidRPr="00DF415E">
        <w:rPr>
          <w:rFonts w:ascii="Arial" w:hAnsi="Arial" w:cs="Arial"/>
          <w:b/>
          <w:bCs/>
          <w:spacing w:val="-4"/>
          <w:sz w:val="20"/>
          <w:szCs w:val="20"/>
        </w:rPr>
        <w:t>?</w:t>
      </w:r>
      <w:r w:rsidRPr="00776480">
        <w:rPr>
          <w:rFonts w:ascii="Arial" w:hAnsi="Arial" w:cs="Arial"/>
          <w:b/>
          <w:bCs/>
          <w:sz w:val="20"/>
          <w:szCs w:val="20"/>
        </w:rPr>
        <w:t xml:space="preserve"> A nechali byste se proti covidu-19 očkovat? To jsou některé z otázek velkého výzkumu, který proběhl celkem ve 13 </w:t>
      </w:r>
      <w:r>
        <w:rPr>
          <w:rFonts w:ascii="Arial" w:hAnsi="Arial" w:cs="Arial"/>
          <w:b/>
          <w:bCs/>
          <w:sz w:val="20"/>
          <w:szCs w:val="20"/>
        </w:rPr>
        <w:t xml:space="preserve">evropských </w:t>
      </w:r>
      <w:r w:rsidRPr="00776480">
        <w:rPr>
          <w:rFonts w:ascii="Arial" w:hAnsi="Arial" w:cs="Arial"/>
          <w:b/>
          <w:bCs/>
          <w:sz w:val="20"/>
          <w:szCs w:val="20"/>
        </w:rPr>
        <w:t>zemí</w:t>
      </w:r>
      <w:r>
        <w:rPr>
          <w:rFonts w:ascii="Arial" w:hAnsi="Arial" w:cs="Arial"/>
          <w:b/>
          <w:bCs/>
          <w:sz w:val="20"/>
          <w:szCs w:val="20"/>
        </w:rPr>
        <w:t>ch</w:t>
      </w:r>
      <w:r w:rsidRPr="00776480">
        <w:rPr>
          <w:rFonts w:ascii="Arial" w:hAnsi="Arial" w:cs="Arial"/>
          <w:b/>
          <w:bCs/>
          <w:sz w:val="20"/>
          <w:szCs w:val="20"/>
        </w:rPr>
        <w:t>. Odpovědi a preference Čechů zjišťovali odborníci z Univerzity Palackého v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776480">
        <w:rPr>
          <w:rFonts w:ascii="Arial" w:hAnsi="Arial" w:cs="Arial"/>
          <w:b/>
          <w:bCs/>
          <w:sz w:val="20"/>
          <w:szCs w:val="20"/>
        </w:rPr>
        <w:t>Olomouci</w:t>
      </w:r>
      <w:r>
        <w:rPr>
          <w:rFonts w:ascii="Arial" w:hAnsi="Arial" w:cs="Arial"/>
          <w:b/>
          <w:bCs/>
          <w:sz w:val="20"/>
          <w:szCs w:val="20"/>
        </w:rPr>
        <w:t xml:space="preserve"> (UP)</w:t>
      </w:r>
      <w:r w:rsidRPr="00776480">
        <w:rPr>
          <w:rFonts w:ascii="Arial" w:hAnsi="Arial" w:cs="Arial"/>
          <w:b/>
          <w:bCs/>
          <w:sz w:val="20"/>
          <w:szCs w:val="20"/>
        </w:rPr>
        <w:t>.</w:t>
      </w:r>
    </w:p>
    <w:p w14:paraId="4FAE4A28" w14:textId="099A1617" w:rsidR="00AA3B5F" w:rsidRDefault="00AA3B5F" w:rsidP="00AA3B5F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776480">
        <w:rPr>
          <w:rFonts w:ascii="Arial" w:hAnsi="Arial" w:cs="Arial"/>
          <w:sz w:val="20"/>
          <w:szCs w:val="20"/>
        </w:rPr>
        <w:t>„</w:t>
      </w:r>
      <w:r w:rsidRPr="003E5F5D">
        <w:rPr>
          <w:rFonts w:ascii="Arial" w:hAnsi="Arial" w:cs="Arial"/>
          <w:i/>
          <w:iCs/>
          <w:sz w:val="20"/>
          <w:szCs w:val="20"/>
        </w:rPr>
        <w:t xml:space="preserve">Dle našich zjištění si Češi myslí, že v době pandemie covidu-19 České republice pomohla Čína více než Evropská unie. Skoro polovina české populace </w:t>
      </w:r>
      <w:r w:rsidR="00BF5B5D">
        <w:rPr>
          <w:rFonts w:ascii="Arial" w:hAnsi="Arial" w:cs="Arial"/>
          <w:i/>
          <w:iCs/>
          <w:sz w:val="20"/>
          <w:szCs w:val="20"/>
        </w:rPr>
        <w:t>ovšem</w:t>
      </w:r>
      <w:r w:rsidR="00AA2DA9">
        <w:rPr>
          <w:rFonts w:ascii="Arial" w:hAnsi="Arial" w:cs="Arial"/>
          <w:i/>
          <w:iCs/>
          <w:sz w:val="20"/>
          <w:szCs w:val="20"/>
        </w:rPr>
        <w:t xml:space="preserve"> </w:t>
      </w:r>
      <w:r w:rsidRPr="003E5F5D">
        <w:rPr>
          <w:rFonts w:ascii="Arial" w:hAnsi="Arial" w:cs="Arial"/>
          <w:i/>
          <w:iCs/>
          <w:sz w:val="20"/>
          <w:szCs w:val="20"/>
        </w:rPr>
        <w:t xml:space="preserve">věří, že nový typ </w:t>
      </w:r>
      <w:proofErr w:type="spellStart"/>
      <w:r w:rsidRPr="003E5F5D">
        <w:rPr>
          <w:rFonts w:ascii="Arial" w:hAnsi="Arial" w:cs="Arial"/>
          <w:i/>
          <w:iCs/>
          <w:sz w:val="20"/>
          <w:szCs w:val="20"/>
        </w:rPr>
        <w:t>koronaviru</w:t>
      </w:r>
      <w:proofErr w:type="spellEnd"/>
      <w:r w:rsidRPr="003E5F5D">
        <w:rPr>
          <w:rFonts w:ascii="Arial" w:hAnsi="Arial" w:cs="Arial"/>
          <w:i/>
          <w:iCs/>
          <w:sz w:val="20"/>
          <w:szCs w:val="20"/>
        </w:rPr>
        <w:t xml:space="preserve"> nejspíše unikl z čínské laboratoře. Pokud by pak na nemoc covid-19 existovala vakcína, nechala by se očkovat jen necelá třetina Čechů,</w:t>
      </w:r>
      <w:r w:rsidRPr="00776480">
        <w:rPr>
          <w:rFonts w:ascii="Arial" w:hAnsi="Arial" w:cs="Arial"/>
          <w:sz w:val="20"/>
          <w:szCs w:val="20"/>
        </w:rPr>
        <w:t xml:space="preserve">“ shrnul hlavní výsledky vedoucí výzkumník Richard Turcsányi. Šetření probíhalo pod hlavičkou projektu </w:t>
      </w:r>
      <w:proofErr w:type="spellStart"/>
      <w:r w:rsidRPr="00776480">
        <w:rPr>
          <w:rFonts w:ascii="Arial" w:hAnsi="Arial" w:cs="Arial"/>
          <w:sz w:val="20"/>
          <w:szCs w:val="20"/>
        </w:rPr>
        <w:t>Sinofon</w:t>
      </w:r>
      <w:proofErr w:type="spellEnd"/>
      <w:r w:rsidRPr="00776480">
        <w:rPr>
          <w:rFonts w:ascii="Arial" w:hAnsi="Arial" w:cs="Arial"/>
          <w:sz w:val="20"/>
          <w:szCs w:val="20"/>
        </w:rPr>
        <w:t xml:space="preserve">, který probíhá na Filozofické fakultě UP od roku 2018 a </w:t>
      </w:r>
      <w:r w:rsidR="00AA2DA9">
        <w:rPr>
          <w:rFonts w:ascii="Arial" w:hAnsi="Arial" w:cs="Arial"/>
          <w:sz w:val="20"/>
          <w:szCs w:val="20"/>
        </w:rPr>
        <w:t xml:space="preserve">kromě jiného </w:t>
      </w:r>
      <w:r w:rsidRPr="00776480">
        <w:rPr>
          <w:rFonts w:ascii="Arial" w:hAnsi="Arial" w:cs="Arial"/>
          <w:sz w:val="20"/>
          <w:szCs w:val="20"/>
        </w:rPr>
        <w:t xml:space="preserve">mapuje mezinárodní vnímání Číny. </w:t>
      </w:r>
      <w:r>
        <w:rPr>
          <w:rFonts w:ascii="Arial" w:hAnsi="Arial" w:cs="Arial"/>
          <w:sz w:val="20"/>
          <w:szCs w:val="20"/>
        </w:rPr>
        <w:t xml:space="preserve">Celkem bylo do výzkumu zapojeno více než 19 500 respondentů z Česka, Slovenska, Polska, Maďarska, Velké Británie, Francie, Německa, Itálie, Španělska, Švédska, Srbska, Lotyšska a Ruska. </w:t>
      </w:r>
      <w:r w:rsidRPr="00174114">
        <w:rPr>
          <w:rFonts w:ascii="Arial" w:hAnsi="Arial" w:cs="Arial"/>
          <w:sz w:val="20"/>
          <w:szCs w:val="20"/>
        </w:rPr>
        <w:t>„</w:t>
      </w:r>
      <w:r w:rsidRPr="00174114">
        <w:rPr>
          <w:rFonts w:ascii="Arial" w:hAnsi="Arial" w:cs="Arial"/>
          <w:i/>
          <w:iCs/>
          <w:sz w:val="20"/>
          <w:szCs w:val="20"/>
        </w:rPr>
        <w:t>Z hlediska rozsahu zúčastněných států a co do hloubky zkoumaných témat se jedná o unikátní mezinárodní šetření na vnímání Číny v</w:t>
      </w:r>
      <w:r w:rsidR="00073C2A">
        <w:rPr>
          <w:rFonts w:ascii="Arial" w:hAnsi="Arial" w:cs="Arial"/>
          <w:i/>
          <w:iCs/>
          <w:sz w:val="20"/>
          <w:szCs w:val="20"/>
        </w:rPr>
        <w:t> </w:t>
      </w:r>
      <w:r w:rsidRPr="00174114">
        <w:rPr>
          <w:rFonts w:ascii="Arial" w:hAnsi="Arial" w:cs="Arial"/>
          <w:i/>
          <w:iCs/>
          <w:sz w:val="20"/>
          <w:szCs w:val="20"/>
        </w:rPr>
        <w:t>Evropě,</w:t>
      </w:r>
      <w:r w:rsidRPr="00174114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doplnil Turcsányi.</w:t>
      </w:r>
    </w:p>
    <w:p w14:paraId="6C5FD2F2" w14:textId="77777777" w:rsidR="00AA3B5F" w:rsidRDefault="00AA3B5F" w:rsidP="00AA3B5F">
      <w:pPr>
        <w:spacing w:before="120" w:line="264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čínské pomoci je přesvědčena téměř polovina Čechů, pomoc EU vnímala jen třetina</w:t>
      </w:r>
    </w:p>
    <w:p w14:paraId="332C75C4" w14:textId="77777777" w:rsidR="00AA3B5F" w:rsidRPr="00776480" w:rsidRDefault="00AA3B5F" w:rsidP="00AA3B5F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3E5F5D">
        <w:rPr>
          <w:rFonts w:ascii="Arial" w:hAnsi="Arial" w:cs="Arial"/>
          <w:sz w:val="20"/>
          <w:szCs w:val="20"/>
        </w:rPr>
        <w:t xml:space="preserve">Češi se domnívají, že v době </w:t>
      </w:r>
      <w:proofErr w:type="spellStart"/>
      <w:r w:rsidRPr="003E5F5D">
        <w:rPr>
          <w:rFonts w:ascii="Arial" w:hAnsi="Arial" w:cs="Arial"/>
          <w:sz w:val="20"/>
          <w:szCs w:val="20"/>
        </w:rPr>
        <w:t>koronavirové</w:t>
      </w:r>
      <w:proofErr w:type="spellEnd"/>
      <w:r w:rsidRPr="003E5F5D">
        <w:rPr>
          <w:rFonts w:ascii="Arial" w:hAnsi="Arial" w:cs="Arial"/>
          <w:sz w:val="20"/>
          <w:szCs w:val="20"/>
        </w:rPr>
        <w:t xml:space="preserve"> krize jim z velkých mezinárodních subjektů nejvíce pomohla Čína. </w:t>
      </w:r>
      <w:r>
        <w:rPr>
          <w:rFonts w:ascii="Arial" w:hAnsi="Arial" w:cs="Arial"/>
          <w:sz w:val="20"/>
          <w:szCs w:val="20"/>
        </w:rPr>
        <w:t>Myslí si to 46 % dotázaných. Pomoc Evropské unie přitom vnímalo jen 35 % Čechů. Ze všech 13 zemí zapojených do výzkumu to bylo skoro nejméně. Hůře pomoc EU vnímalo už jen Rusko. „</w:t>
      </w:r>
      <w:r w:rsidRPr="003E5F5D">
        <w:rPr>
          <w:rFonts w:ascii="Arial" w:hAnsi="Arial" w:cs="Arial"/>
          <w:i/>
          <w:iCs/>
          <w:sz w:val="20"/>
          <w:szCs w:val="20"/>
        </w:rPr>
        <w:t xml:space="preserve">Česko </w:t>
      </w:r>
      <w:r>
        <w:rPr>
          <w:rFonts w:ascii="Arial" w:hAnsi="Arial" w:cs="Arial"/>
          <w:i/>
          <w:iCs/>
          <w:sz w:val="20"/>
          <w:szCs w:val="20"/>
        </w:rPr>
        <w:t>a Itálie jsou</w:t>
      </w:r>
      <w:r w:rsidRPr="003E5F5D">
        <w:rPr>
          <w:rFonts w:ascii="Arial" w:hAnsi="Arial" w:cs="Arial"/>
          <w:i/>
          <w:iCs/>
          <w:sz w:val="20"/>
          <w:szCs w:val="20"/>
        </w:rPr>
        <w:t xml:space="preserve"> jediné dva státy EU, kde respondenti uvedli, že jim Čína pomohla více než EU. Zatímco v Itálii to může souviset s opožděnou reakcí EU na počátku pandemie, v Česku to může mít co dočinění s tradičním euroskepticismem a vládními aktivitami, které zvýrazňovaly spolupráci s Čínou,</w:t>
      </w:r>
      <w:r>
        <w:rPr>
          <w:rFonts w:ascii="Arial" w:hAnsi="Arial" w:cs="Arial"/>
          <w:sz w:val="20"/>
          <w:szCs w:val="20"/>
        </w:rPr>
        <w:t xml:space="preserve">“ myslí si Turcsányi. Čínskou pomoc nejvíce deklarovali občané Srbska, Itálie a Maďarska, pomoc EU pak nejvíce </w:t>
      </w:r>
      <w:r w:rsidR="00617D50">
        <w:rPr>
          <w:rFonts w:ascii="Arial" w:hAnsi="Arial" w:cs="Arial"/>
          <w:sz w:val="20"/>
          <w:szCs w:val="20"/>
        </w:rPr>
        <w:t>vnímali</w:t>
      </w:r>
      <w:r>
        <w:rPr>
          <w:rFonts w:ascii="Arial" w:hAnsi="Arial" w:cs="Arial"/>
          <w:sz w:val="20"/>
          <w:szCs w:val="20"/>
        </w:rPr>
        <w:t xml:space="preserve"> lidé ve Španělsku, Maďarsku a Lotyšsku.</w:t>
      </w:r>
    </w:p>
    <w:p w14:paraId="4BAEB0C0" w14:textId="77777777" w:rsidR="00AA3B5F" w:rsidRDefault="00AA3B5F" w:rsidP="00AA3B5F">
      <w:pPr>
        <w:spacing w:before="120" w:line="264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Česko i Evropská unie zaspaly, myslí si Češi</w:t>
      </w:r>
    </w:p>
    <w:p w14:paraId="1D8A7B09" w14:textId="0CFAC5F5" w:rsidR="00A5503F" w:rsidRDefault="00AA3B5F" w:rsidP="00AA3B5F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šetření dále vyplývá, že téměř polovina Čechů (48 %) není spokojena s tím, jak Česká republika zareagovala na první vlnu pandemie covidu-19 (sběr dat probíhal </w:t>
      </w:r>
      <w:r w:rsidR="00BF5B5D">
        <w:rPr>
          <w:rFonts w:ascii="Arial" w:hAnsi="Arial" w:cs="Arial"/>
          <w:sz w:val="20"/>
          <w:szCs w:val="20"/>
        </w:rPr>
        <w:t xml:space="preserve">v září, tedy </w:t>
      </w:r>
      <w:r>
        <w:rPr>
          <w:rFonts w:ascii="Arial" w:hAnsi="Arial" w:cs="Arial"/>
          <w:sz w:val="20"/>
          <w:szCs w:val="20"/>
        </w:rPr>
        <w:t>před eskalací druhé vlny na podzim). Celých 60 % Čechů pak bylo nespokojeno s reakc</w:t>
      </w:r>
      <w:r w:rsidR="00587D5B">
        <w:rPr>
          <w:rFonts w:ascii="Arial" w:hAnsi="Arial" w:cs="Arial"/>
          <w:sz w:val="20"/>
          <w:szCs w:val="20"/>
        </w:rPr>
        <w:t>í</w:t>
      </w:r>
      <w:r>
        <w:rPr>
          <w:rFonts w:ascii="Arial" w:hAnsi="Arial" w:cs="Arial"/>
          <w:sz w:val="20"/>
          <w:szCs w:val="20"/>
        </w:rPr>
        <w:t xml:space="preserve"> Evropské unie. To je vůbec nejvíce ze všech států tzv. V4. Z visegrádských zemí jsou pak vůči reakci vlastní vlády nejvíce skeptičtí Poláci. Spokojenost s kroky vlády přiznalo 30 % Čechů, spokojenost s EU jen 14 %.</w:t>
      </w:r>
    </w:p>
    <w:p w14:paraId="14099CAD" w14:textId="77777777" w:rsidR="00AA3B5F" w:rsidRDefault="00AA3B5F" w:rsidP="00AA3B5F">
      <w:pPr>
        <w:spacing w:before="120" w:line="264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Silný vliv dezinformací a skepse vůči očkování</w:t>
      </w:r>
    </w:p>
    <w:p w14:paraId="4FCC4CEC" w14:textId="2D52394C" w:rsidR="00AA3B5F" w:rsidRPr="006C662D" w:rsidRDefault="00AA3B5F" w:rsidP="00AA3B5F">
      <w:pPr>
        <w:spacing w:before="120" w:line="264" w:lineRule="auto"/>
        <w:jc w:val="left"/>
        <w:rPr>
          <w:rFonts w:ascii="Arial" w:hAnsi="Arial" w:cs="Arial"/>
          <w:spacing w:val="-2"/>
          <w:sz w:val="20"/>
          <w:szCs w:val="20"/>
        </w:rPr>
      </w:pPr>
      <w:r w:rsidRPr="006C662D">
        <w:rPr>
          <w:rFonts w:ascii="Arial" w:hAnsi="Arial" w:cs="Arial"/>
          <w:spacing w:val="-2"/>
          <w:sz w:val="20"/>
          <w:szCs w:val="20"/>
        </w:rPr>
        <w:t xml:space="preserve">Výzkum se zaměřil také na názor respondentů na původ nového typu </w:t>
      </w:r>
      <w:proofErr w:type="spellStart"/>
      <w:r w:rsidRPr="006C662D">
        <w:rPr>
          <w:rFonts w:ascii="Arial" w:hAnsi="Arial" w:cs="Arial"/>
          <w:spacing w:val="-2"/>
          <w:sz w:val="20"/>
          <w:szCs w:val="20"/>
        </w:rPr>
        <w:t>koronaviru</w:t>
      </w:r>
      <w:proofErr w:type="spellEnd"/>
      <w:r w:rsidRPr="006C662D">
        <w:rPr>
          <w:rFonts w:ascii="Arial" w:hAnsi="Arial" w:cs="Arial"/>
          <w:spacing w:val="-2"/>
          <w:sz w:val="20"/>
          <w:szCs w:val="20"/>
        </w:rPr>
        <w:t xml:space="preserve"> a na ochotu nechat se proti covidu-19 očkovat. Mezi Čechy nejvíce panuje názor (43 %</w:t>
      </w:r>
      <w:r w:rsidR="00BF5B5D">
        <w:rPr>
          <w:rFonts w:ascii="Arial" w:hAnsi="Arial" w:cs="Arial"/>
          <w:spacing w:val="-2"/>
          <w:sz w:val="20"/>
          <w:szCs w:val="20"/>
        </w:rPr>
        <w:t xml:space="preserve"> souhlasí</w:t>
      </w:r>
      <w:r w:rsidRPr="006C662D">
        <w:rPr>
          <w:rFonts w:ascii="Arial" w:hAnsi="Arial" w:cs="Arial"/>
          <w:spacing w:val="-2"/>
          <w:sz w:val="20"/>
          <w:szCs w:val="20"/>
        </w:rPr>
        <w:t xml:space="preserve">), že </w:t>
      </w:r>
      <w:proofErr w:type="spellStart"/>
      <w:r w:rsidRPr="006C662D">
        <w:rPr>
          <w:rFonts w:ascii="Arial" w:hAnsi="Arial" w:cs="Arial"/>
          <w:spacing w:val="-2"/>
          <w:sz w:val="20"/>
          <w:szCs w:val="20"/>
        </w:rPr>
        <w:lastRenderedPageBreak/>
        <w:t>koronavirus</w:t>
      </w:r>
      <w:proofErr w:type="spellEnd"/>
      <w:r w:rsidRPr="006C662D">
        <w:rPr>
          <w:rFonts w:ascii="Arial" w:hAnsi="Arial" w:cs="Arial"/>
          <w:spacing w:val="-2"/>
          <w:sz w:val="20"/>
          <w:szCs w:val="20"/>
        </w:rPr>
        <w:t xml:space="preserve"> omylem unikl z čínské laboratoře. Více než třetina Čechů (33 %) pak připouští, že nový typ </w:t>
      </w:r>
      <w:proofErr w:type="spellStart"/>
      <w:r w:rsidRPr="006C662D">
        <w:rPr>
          <w:rFonts w:ascii="Arial" w:hAnsi="Arial" w:cs="Arial"/>
          <w:spacing w:val="-2"/>
          <w:sz w:val="20"/>
          <w:szCs w:val="20"/>
        </w:rPr>
        <w:t>koronaviru</w:t>
      </w:r>
      <w:proofErr w:type="spellEnd"/>
      <w:r w:rsidRPr="006C662D">
        <w:rPr>
          <w:rFonts w:ascii="Arial" w:hAnsi="Arial" w:cs="Arial"/>
          <w:spacing w:val="-2"/>
          <w:sz w:val="20"/>
          <w:szCs w:val="20"/>
        </w:rPr>
        <w:t xml:space="preserve"> byl vyroben v čínské laboratoři a odtud záměrně rozšířen. O</w:t>
      </w:r>
      <w:r w:rsidR="00587D5B" w:rsidRPr="006C662D">
        <w:rPr>
          <w:rFonts w:ascii="Arial" w:hAnsi="Arial" w:cs="Arial"/>
          <w:spacing w:val="-2"/>
          <w:sz w:val="20"/>
          <w:szCs w:val="20"/>
        </w:rPr>
        <w:t> </w:t>
      </w:r>
      <w:r w:rsidRPr="006C662D">
        <w:rPr>
          <w:rFonts w:ascii="Arial" w:hAnsi="Arial" w:cs="Arial"/>
          <w:spacing w:val="-2"/>
          <w:sz w:val="20"/>
          <w:szCs w:val="20"/>
        </w:rPr>
        <w:t xml:space="preserve">záměrném rozšíření </w:t>
      </w:r>
      <w:proofErr w:type="spellStart"/>
      <w:r w:rsidRPr="006C662D">
        <w:rPr>
          <w:rFonts w:ascii="Arial" w:hAnsi="Arial" w:cs="Arial"/>
          <w:spacing w:val="-2"/>
          <w:sz w:val="20"/>
          <w:szCs w:val="20"/>
        </w:rPr>
        <w:t>koronaviru</w:t>
      </w:r>
      <w:proofErr w:type="spellEnd"/>
      <w:r w:rsidRPr="006C662D">
        <w:rPr>
          <w:rFonts w:ascii="Arial" w:hAnsi="Arial" w:cs="Arial"/>
          <w:spacing w:val="-2"/>
          <w:sz w:val="20"/>
          <w:szCs w:val="20"/>
        </w:rPr>
        <w:t xml:space="preserve"> z laboratoře je přesvědčena skoro polovina Poláků (48 %). Téměř čtvrtina Slováků (23 %) pak věří verzi, že nový typ </w:t>
      </w:r>
      <w:proofErr w:type="spellStart"/>
      <w:r w:rsidRPr="006C662D">
        <w:rPr>
          <w:rFonts w:ascii="Arial" w:hAnsi="Arial" w:cs="Arial"/>
          <w:spacing w:val="-2"/>
          <w:sz w:val="20"/>
          <w:szCs w:val="20"/>
        </w:rPr>
        <w:t>koronaviru</w:t>
      </w:r>
      <w:proofErr w:type="spellEnd"/>
      <w:r w:rsidRPr="006C662D">
        <w:rPr>
          <w:rFonts w:ascii="Arial" w:hAnsi="Arial" w:cs="Arial"/>
          <w:spacing w:val="-2"/>
          <w:sz w:val="20"/>
          <w:szCs w:val="20"/>
        </w:rPr>
        <w:t xml:space="preserve"> do Číny přivezla americká armáda na podzim roku 2019. Přibližně třetina Čechů, Maďarů a Slováků také souhlasí, že covid-19 se rozšířil proto, že Číňané jedí netopýry a jiná divoká zvířata. „</w:t>
      </w:r>
      <w:r w:rsidRPr="006C662D">
        <w:rPr>
          <w:rFonts w:ascii="Arial" w:hAnsi="Arial" w:cs="Arial"/>
          <w:i/>
          <w:iCs/>
          <w:spacing w:val="-2"/>
          <w:sz w:val="20"/>
          <w:szCs w:val="20"/>
        </w:rPr>
        <w:t>To patrně odráží současné negativní nálady Evropanů vůči Číně i sdílené stereotypy o</w:t>
      </w:r>
      <w:r w:rsidR="00587D5B" w:rsidRPr="006C662D">
        <w:rPr>
          <w:rFonts w:ascii="Arial" w:hAnsi="Arial" w:cs="Arial"/>
          <w:i/>
          <w:iCs/>
          <w:spacing w:val="-2"/>
          <w:sz w:val="20"/>
          <w:szCs w:val="20"/>
        </w:rPr>
        <w:t> </w:t>
      </w:r>
      <w:r w:rsidRPr="006C662D">
        <w:rPr>
          <w:rFonts w:ascii="Arial" w:hAnsi="Arial" w:cs="Arial"/>
          <w:i/>
          <w:iCs/>
          <w:spacing w:val="-2"/>
          <w:sz w:val="20"/>
          <w:szCs w:val="20"/>
        </w:rPr>
        <w:t>Číňanech,</w:t>
      </w:r>
      <w:r w:rsidRPr="006C662D">
        <w:rPr>
          <w:rFonts w:ascii="Arial" w:hAnsi="Arial" w:cs="Arial"/>
          <w:spacing w:val="-2"/>
          <w:sz w:val="20"/>
          <w:szCs w:val="20"/>
        </w:rPr>
        <w:t>“ podotýká hlavní metodoložka výzkumu Renáta Sedláková. Jedinou zemí, kde více než polovina dotazovaných věří, že se virus přenesl na člověka „přirozeně“ ze zvířat, je Švédsko.</w:t>
      </w:r>
    </w:p>
    <w:p w14:paraId="6BAFDCCA" w14:textId="77777777" w:rsidR="00AA3B5F" w:rsidRDefault="00AA3B5F" w:rsidP="00AA3B5F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Napříč všemi 13 zeměmi zapojenými do výzkumu se projevuje také větší či menší skepse vůči případné vakcinaci proti covidu-19. Nadpoloviční ochotu nechat se očkovat uvedli jen respondenti z Velké Británie (62 %) a Německa (52 %). Naopak nejmenší ochotu k očkování </w:t>
      </w:r>
      <w:r w:rsidR="00587D5B">
        <w:rPr>
          <w:rFonts w:ascii="Arial" w:hAnsi="Arial" w:cs="Arial"/>
          <w:sz w:val="20"/>
          <w:szCs w:val="20"/>
        </w:rPr>
        <w:t>vyslovili</w:t>
      </w:r>
      <w:r>
        <w:rPr>
          <w:rFonts w:ascii="Arial" w:hAnsi="Arial" w:cs="Arial"/>
          <w:sz w:val="20"/>
          <w:szCs w:val="20"/>
        </w:rPr>
        <w:t xml:space="preserve"> Slováci (29 %) a Češi (30 %).</w:t>
      </w:r>
    </w:p>
    <w:p w14:paraId="54B6102B" w14:textId="77777777" w:rsidR="00AA3B5F" w:rsidRPr="00587D5B" w:rsidRDefault="00AA3B5F" w:rsidP="00AA3B5F">
      <w:pPr>
        <w:spacing w:before="120" w:line="264" w:lineRule="auto"/>
        <w:jc w:val="left"/>
        <w:rPr>
          <w:rFonts w:ascii="Arial" w:hAnsi="Arial" w:cs="Arial"/>
          <w:b/>
          <w:bCs/>
          <w:spacing w:val="-4"/>
          <w:sz w:val="20"/>
          <w:szCs w:val="20"/>
        </w:rPr>
      </w:pPr>
      <w:r w:rsidRPr="00587D5B">
        <w:rPr>
          <w:rFonts w:ascii="Arial" w:hAnsi="Arial" w:cs="Arial"/>
          <w:b/>
          <w:bCs/>
          <w:spacing w:val="-4"/>
          <w:sz w:val="20"/>
          <w:szCs w:val="20"/>
        </w:rPr>
        <w:t>Státy EU by měly být koordinovanější, sledování pohybu pomocí telefonů nemá podporu</w:t>
      </w:r>
    </w:p>
    <w:p w14:paraId="679712EB" w14:textId="77777777" w:rsidR="00AA3B5F" w:rsidRDefault="00AA3B5F" w:rsidP="00AA3B5F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 w:rsidRPr="00E6377B">
        <w:rPr>
          <w:rFonts w:ascii="Arial" w:hAnsi="Arial" w:cs="Arial"/>
          <w:sz w:val="20"/>
          <w:szCs w:val="20"/>
        </w:rPr>
        <w:t>Výrazná shoda mezi dotázanými zástupci států V4 panovala ohledně koordinace postupů při pandemii v rámci Evropské unie. S užší vzájemnou spoluprací souhlasilo 81 % Poláků, 70 % Maďarů, 62 % Slováků a 61 % Čechů.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BD9E49" w14:textId="649ECDE0" w:rsidR="00587D5B" w:rsidRDefault="00AA3B5F" w:rsidP="00AA3B5F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Poměrně zdrženliví jsou pak lidé ze zemí V4 v otázce možnosti sledování pohybu osob </w:t>
      </w:r>
      <w:r w:rsidRPr="00E6377B">
        <w:rPr>
          <w:rFonts w:ascii="Arial" w:hAnsi="Arial" w:cs="Arial"/>
          <w:sz w:val="20"/>
          <w:szCs w:val="20"/>
        </w:rPr>
        <w:t>pomocí chytrých telefonů</w:t>
      </w:r>
      <w:r>
        <w:rPr>
          <w:rFonts w:ascii="Arial" w:hAnsi="Arial" w:cs="Arial"/>
          <w:sz w:val="20"/>
          <w:szCs w:val="20"/>
        </w:rPr>
        <w:t xml:space="preserve">, </w:t>
      </w:r>
      <w:r w:rsidRPr="00E6377B">
        <w:rPr>
          <w:rFonts w:ascii="Arial" w:hAnsi="Arial" w:cs="Arial"/>
          <w:sz w:val="20"/>
          <w:szCs w:val="20"/>
        </w:rPr>
        <w:t>a to i v případě boje proti nemoci</w:t>
      </w:r>
      <w:r>
        <w:rPr>
          <w:rFonts w:ascii="Arial" w:hAnsi="Arial" w:cs="Arial"/>
          <w:sz w:val="20"/>
          <w:szCs w:val="20"/>
        </w:rPr>
        <w:t xml:space="preserve"> covidu-19. </w:t>
      </w:r>
      <w:r w:rsidRPr="00E6377B">
        <w:rPr>
          <w:rFonts w:ascii="Arial" w:hAnsi="Arial" w:cs="Arial"/>
          <w:sz w:val="20"/>
          <w:szCs w:val="20"/>
        </w:rPr>
        <w:t>Rozhodně by s ním souhlasilo jen 6 % Čechů</w:t>
      </w:r>
      <w:r>
        <w:rPr>
          <w:rFonts w:ascii="Arial" w:hAnsi="Arial" w:cs="Arial"/>
          <w:sz w:val="20"/>
          <w:szCs w:val="20"/>
        </w:rPr>
        <w:t>,</w:t>
      </w:r>
      <w:r w:rsidRPr="00E6377B">
        <w:rPr>
          <w:rFonts w:ascii="Arial" w:hAnsi="Arial" w:cs="Arial"/>
          <w:sz w:val="20"/>
          <w:szCs w:val="20"/>
        </w:rPr>
        <w:t xml:space="preserve"> 8 % Slováků</w:t>
      </w:r>
      <w:r>
        <w:rPr>
          <w:rFonts w:ascii="Arial" w:hAnsi="Arial" w:cs="Arial"/>
          <w:sz w:val="20"/>
          <w:szCs w:val="20"/>
        </w:rPr>
        <w:t xml:space="preserve">, 3 % Maďarů a 1 % Poláků. Částečně </w:t>
      </w:r>
      <w:r w:rsidR="00587D5B">
        <w:rPr>
          <w:rFonts w:ascii="Arial" w:hAnsi="Arial" w:cs="Arial"/>
          <w:sz w:val="20"/>
          <w:szCs w:val="20"/>
        </w:rPr>
        <w:t xml:space="preserve">by se </w:t>
      </w:r>
      <w:r>
        <w:rPr>
          <w:rFonts w:ascii="Arial" w:hAnsi="Arial" w:cs="Arial"/>
          <w:sz w:val="20"/>
          <w:szCs w:val="20"/>
        </w:rPr>
        <w:t xml:space="preserve">pak s možností sledování pohybu pomocí smartphonů </w:t>
      </w:r>
      <w:r w:rsidR="00587D5B">
        <w:rPr>
          <w:rFonts w:ascii="Arial" w:hAnsi="Arial" w:cs="Arial"/>
          <w:sz w:val="20"/>
          <w:szCs w:val="20"/>
        </w:rPr>
        <w:t>smířila</w:t>
      </w:r>
      <w:r>
        <w:rPr>
          <w:rFonts w:ascii="Arial" w:hAnsi="Arial" w:cs="Arial"/>
          <w:sz w:val="20"/>
          <w:szCs w:val="20"/>
        </w:rPr>
        <w:t xml:space="preserve"> přibližně čtvrtina Čechů.</w:t>
      </w:r>
    </w:p>
    <w:p w14:paraId="657F0778" w14:textId="6F4A2536" w:rsidR="000F2400" w:rsidRDefault="00AA3B5F" w:rsidP="000F2400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Podrobnosti ke všem </w:t>
      </w:r>
      <w:r w:rsidR="00587D5B">
        <w:rPr>
          <w:rFonts w:ascii="Arial" w:hAnsi="Arial" w:cs="Arial"/>
          <w:sz w:val="20"/>
          <w:szCs w:val="20"/>
        </w:rPr>
        <w:t xml:space="preserve">výše uvedeným výzkumným </w:t>
      </w:r>
      <w:r>
        <w:rPr>
          <w:rFonts w:ascii="Arial" w:hAnsi="Arial" w:cs="Arial"/>
          <w:sz w:val="20"/>
          <w:szCs w:val="20"/>
        </w:rPr>
        <w:t>otázkám najdete v grafech níže</w:t>
      </w:r>
      <w:r w:rsidR="000F2400" w:rsidRPr="000F2400">
        <w:rPr>
          <w:rFonts w:ascii="Arial" w:hAnsi="Arial" w:cs="Arial"/>
          <w:sz w:val="20"/>
          <w:szCs w:val="20"/>
        </w:rPr>
        <w:t xml:space="preserve"> </w:t>
      </w:r>
      <w:r w:rsidR="000F2400">
        <w:rPr>
          <w:rFonts w:ascii="Arial" w:hAnsi="Arial" w:cs="Arial"/>
          <w:sz w:val="20"/>
          <w:szCs w:val="20"/>
        </w:rPr>
        <w:t xml:space="preserve">a </w:t>
      </w:r>
      <w:r w:rsidR="000F2400" w:rsidRPr="00D22835">
        <w:rPr>
          <w:rFonts w:ascii="Arial" w:hAnsi="Arial" w:cs="Arial"/>
          <w:sz w:val="20"/>
          <w:szCs w:val="20"/>
        </w:rPr>
        <w:t>na stránkách projektu</w:t>
      </w:r>
      <w:r w:rsidR="000F24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2400">
        <w:rPr>
          <w:rFonts w:ascii="Arial" w:hAnsi="Arial" w:cs="Arial"/>
          <w:sz w:val="20"/>
          <w:szCs w:val="20"/>
        </w:rPr>
        <w:t>Sinofon</w:t>
      </w:r>
      <w:proofErr w:type="spellEnd"/>
      <w:r w:rsidR="000F2400">
        <w:rPr>
          <w:rFonts w:ascii="Arial" w:hAnsi="Arial" w:cs="Arial"/>
          <w:sz w:val="20"/>
          <w:szCs w:val="20"/>
        </w:rPr>
        <w:t>:</w:t>
      </w:r>
      <w:r w:rsidR="000F2400" w:rsidRPr="00D22835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0F2400" w:rsidRPr="00473732">
          <w:rPr>
            <w:rStyle w:val="Hypertextovodkaz"/>
            <w:rFonts w:ascii="Arial" w:hAnsi="Arial" w:cs="Arial"/>
            <w:sz w:val="20"/>
            <w:szCs w:val="20"/>
          </w:rPr>
          <w:t>www.sinofon.cz/surveys</w:t>
        </w:r>
      </w:hyperlink>
      <w:r w:rsidR="000F2400">
        <w:rPr>
          <w:rFonts w:ascii="Arial" w:hAnsi="Arial" w:cs="Arial"/>
          <w:sz w:val="20"/>
          <w:szCs w:val="20"/>
        </w:rPr>
        <w:t xml:space="preserve">. </w:t>
      </w:r>
    </w:p>
    <w:p w14:paraId="7F5D0BB0" w14:textId="6EC34820" w:rsidR="00C51B3A" w:rsidRPr="000365B7" w:rsidRDefault="00C51B3A" w:rsidP="000365B7">
      <w:pPr>
        <w:spacing w:before="120" w:line="264" w:lineRule="auto"/>
        <w:ind w:left="708"/>
        <w:jc w:val="left"/>
        <w:rPr>
          <w:rFonts w:ascii="Arial" w:hAnsi="Arial" w:cs="Arial"/>
          <w:sz w:val="18"/>
          <w:szCs w:val="18"/>
        </w:rPr>
      </w:pPr>
      <w:r w:rsidRPr="000365B7">
        <w:rPr>
          <w:rFonts w:ascii="Arial" w:hAnsi="Arial" w:cs="Arial"/>
          <w:sz w:val="18"/>
          <w:szCs w:val="18"/>
          <w:lang/>
        </w:rPr>
        <w:t xml:space="preserve">Výzkumu se zúčastnil reprezentativní vzorek 1506 respondentů z České republiky ve věku </w:t>
      </w:r>
      <w:r w:rsidR="000365B7">
        <w:rPr>
          <w:rFonts w:ascii="Arial" w:hAnsi="Arial" w:cs="Arial"/>
          <w:sz w:val="18"/>
          <w:szCs w:val="18"/>
          <w:lang/>
        </w:rPr>
        <w:br/>
      </w:r>
      <w:r w:rsidRPr="000365B7">
        <w:rPr>
          <w:rFonts w:ascii="Arial" w:hAnsi="Arial" w:cs="Arial"/>
          <w:sz w:val="18"/>
          <w:szCs w:val="18"/>
          <w:lang/>
        </w:rPr>
        <w:t>18</w:t>
      </w:r>
      <w:r w:rsidR="000365B7">
        <w:rPr>
          <w:rFonts w:ascii="Arial" w:hAnsi="Arial" w:cs="Arial"/>
          <w:sz w:val="18"/>
          <w:szCs w:val="18"/>
        </w:rPr>
        <w:t>–</w:t>
      </w:r>
      <w:r w:rsidRPr="000365B7">
        <w:rPr>
          <w:rFonts w:ascii="Arial" w:hAnsi="Arial" w:cs="Arial"/>
          <w:sz w:val="18"/>
          <w:szCs w:val="18"/>
          <w:lang/>
        </w:rPr>
        <w:t xml:space="preserve">70 let. Sběr dat probíhal od 1. září do 6. října 2020 formou online dotazování. Výzkum byl současně realizován ve 13 evropských </w:t>
      </w:r>
      <w:r w:rsidR="006A6B00" w:rsidRPr="000365B7">
        <w:rPr>
          <w:rFonts w:ascii="Arial" w:hAnsi="Arial" w:cs="Arial"/>
          <w:sz w:val="18"/>
          <w:szCs w:val="18"/>
          <w:lang w:val="sk-SK"/>
        </w:rPr>
        <w:t xml:space="preserve">zemí </w:t>
      </w:r>
      <w:r w:rsidRPr="000365B7">
        <w:rPr>
          <w:rFonts w:ascii="Arial" w:hAnsi="Arial" w:cs="Arial"/>
          <w:sz w:val="18"/>
          <w:szCs w:val="18"/>
          <w:lang/>
        </w:rPr>
        <w:t>a zúčastnilo se jej přes 19 500 respondentů, kteří byli vybráni tzv. kvótním výběrem. Stanovenými kvótami byl</w:t>
      </w:r>
      <w:r w:rsidRPr="000365B7">
        <w:rPr>
          <w:rFonts w:ascii="Arial" w:hAnsi="Arial" w:cs="Arial"/>
          <w:sz w:val="18"/>
          <w:szCs w:val="18"/>
          <w:lang w:val="sk-SK"/>
        </w:rPr>
        <w:t>y</w:t>
      </w:r>
      <w:r w:rsidRPr="000365B7">
        <w:rPr>
          <w:rFonts w:ascii="Arial" w:hAnsi="Arial" w:cs="Arial"/>
          <w:sz w:val="18"/>
          <w:szCs w:val="18"/>
          <w:lang/>
        </w:rPr>
        <w:t>: věk, pohlaví, úroveň vzdělání, region bydliště a hustota osídlení.</w:t>
      </w:r>
      <w:r w:rsidR="000F2400" w:rsidRPr="000365B7">
        <w:rPr>
          <w:rFonts w:ascii="Arial" w:hAnsi="Arial" w:cs="Arial"/>
          <w:sz w:val="18"/>
          <w:szCs w:val="18"/>
        </w:rPr>
        <w:t xml:space="preserve"> Na projektu se kromě hlavního týmu z Univerzity Palackého v Olomoucí podílí také tři desítky výzkumníků z více než 10 zemí Evropy, USA či Hongkongu.</w:t>
      </w:r>
    </w:p>
    <w:p w14:paraId="505BAA5E" w14:textId="001BAF75" w:rsidR="004047E5" w:rsidRPr="000365B7" w:rsidRDefault="004047E5" w:rsidP="000365B7">
      <w:pPr>
        <w:spacing w:before="120" w:line="264" w:lineRule="auto"/>
        <w:ind w:left="708"/>
        <w:jc w:val="left"/>
        <w:rPr>
          <w:rFonts w:ascii="Arial" w:hAnsi="Arial" w:cs="Arial"/>
          <w:sz w:val="18"/>
          <w:szCs w:val="18"/>
          <w:lang/>
        </w:rPr>
      </w:pPr>
      <w:r w:rsidRPr="000365B7">
        <w:rPr>
          <w:rFonts w:ascii="Arial" w:hAnsi="Arial" w:cs="Arial"/>
          <w:sz w:val="18"/>
          <w:szCs w:val="18"/>
          <w:lang/>
        </w:rPr>
        <w:t>Projekt „Sinofonní příhraničí – interakce na okraji“ CZ.02.1.01/0.0/0.0/16_019/0000791 je spolufinancován z ESI fondů. Výzkum zahrnuje tři metodologické oblasti: sociologicko-antropologickou a hmotné kultury, lingvistickou a politologickou. Výzkum se opírá o</w:t>
      </w:r>
      <w:r w:rsidR="000365B7">
        <w:rPr>
          <w:rFonts w:ascii="Arial" w:hAnsi="Arial" w:cs="Arial"/>
          <w:sz w:val="18"/>
          <w:szCs w:val="18"/>
        </w:rPr>
        <w:t> </w:t>
      </w:r>
      <w:r w:rsidRPr="000365B7">
        <w:rPr>
          <w:rFonts w:ascii="Arial" w:hAnsi="Arial" w:cs="Arial"/>
          <w:sz w:val="18"/>
          <w:szCs w:val="18"/>
          <w:lang/>
        </w:rPr>
        <w:t>empirickou analýzu ve špičkově vybavených laboratořích hmotné kultury, jazykovědy a</w:t>
      </w:r>
      <w:r w:rsidR="000365B7">
        <w:rPr>
          <w:rFonts w:ascii="Arial" w:hAnsi="Arial" w:cs="Arial"/>
          <w:sz w:val="18"/>
          <w:szCs w:val="18"/>
        </w:rPr>
        <w:t> </w:t>
      </w:r>
      <w:r w:rsidRPr="000365B7">
        <w:rPr>
          <w:rFonts w:ascii="Arial" w:hAnsi="Arial" w:cs="Arial"/>
          <w:sz w:val="18"/>
          <w:szCs w:val="18"/>
          <w:lang/>
        </w:rPr>
        <w:t>počítačové analýzy.</w:t>
      </w:r>
    </w:p>
    <w:p w14:paraId="44DE4BF8" w14:textId="77777777" w:rsidR="00E21B89" w:rsidRPr="000365B7" w:rsidRDefault="00E21B89" w:rsidP="00AA3B5F">
      <w:pPr>
        <w:spacing w:before="120" w:line="264" w:lineRule="auto"/>
        <w:jc w:val="left"/>
        <w:rPr>
          <w:rFonts w:ascii="Arial" w:hAnsi="Arial" w:cs="Arial"/>
          <w:sz w:val="20"/>
          <w:szCs w:val="20"/>
          <w:lang w:val="sk-SK"/>
        </w:rPr>
      </w:pPr>
    </w:p>
    <w:p w14:paraId="1F153DEA" w14:textId="77CA3720" w:rsidR="00AA3B5F" w:rsidRPr="00D22835" w:rsidRDefault="00AA3B5F" w:rsidP="00AA3B5F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Kontaktní osob</w:t>
      </w:r>
      <w:r w:rsidR="00187FE7"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Richard Turcsányi | </w:t>
      </w:r>
      <w:r w:rsidR="00710CB1">
        <w:rPr>
          <w:rFonts w:ascii="Arial" w:hAnsi="Arial" w:cs="Arial"/>
          <w:sz w:val="20"/>
          <w:szCs w:val="20"/>
        </w:rPr>
        <w:t>vedoucí výzkumník</w:t>
      </w:r>
      <w:r>
        <w:rPr>
          <w:rFonts w:ascii="Arial" w:hAnsi="Arial" w:cs="Arial"/>
          <w:sz w:val="20"/>
          <w:szCs w:val="20"/>
        </w:rPr>
        <w:t xml:space="preserve"> v rámci projektu </w:t>
      </w:r>
      <w:proofErr w:type="spellStart"/>
      <w:r>
        <w:rPr>
          <w:rFonts w:ascii="Arial" w:hAnsi="Arial" w:cs="Arial"/>
          <w:sz w:val="20"/>
          <w:szCs w:val="20"/>
        </w:rPr>
        <w:t>Sinofon</w:t>
      </w:r>
      <w:proofErr w:type="spellEnd"/>
      <w:r>
        <w:rPr>
          <w:rFonts w:ascii="Arial" w:hAnsi="Arial" w:cs="Arial"/>
          <w:sz w:val="20"/>
          <w:szCs w:val="20"/>
        </w:rPr>
        <w:br/>
        <w:t>Filozofická fakulta Univerzity Palackého v Olomouci</w:t>
      </w:r>
      <w:r>
        <w:rPr>
          <w:rFonts w:ascii="Arial" w:hAnsi="Arial" w:cs="Arial"/>
          <w:sz w:val="20"/>
          <w:szCs w:val="20"/>
        </w:rPr>
        <w:br/>
        <w:t xml:space="preserve">E: </w:t>
      </w:r>
      <w:hyperlink r:id="rId8" w:history="1">
        <w:r w:rsidR="00A5503F" w:rsidRPr="00B70236">
          <w:rPr>
            <w:rStyle w:val="Hypertextovodkaz"/>
            <w:rFonts w:ascii="Arial" w:hAnsi="Arial" w:cs="Arial"/>
            <w:sz w:val="20"/>
            <w:szCs w:val="20"/>
          </w:rPr>
          <w:t>richard.turcsanyi@upol.cz</w:t>
        </w:r>
      </w:hyperlink>
      <w:r w:rsidR="00A550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| M: </w:t>
      </w:r>
      <w:r w:rsidR="00BB5733">
        <w:rPr>
          <w:rFonts w:ascii="Arial" w:hAnsi="Arial" w:cs="Arial"/>
          <w:sz w:val="20"/>
          <w:szCs w:val="20"/>
        </w:rPr>
        <w:t>608 768 413</w:t>
      </w:r>
    </w:p>
    <w:p w14:paraId="2ED3D6DA" w14:textId="062A8407" w:rsidR="00DF415E" w:rsidRDefault="00BB5733" w:rsidP="000365B7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Renáta Sedláková | hlavní metodoložka vý</w:t>
      </w:r>
      <w:r w:rsidR="00A5503F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kumu</w:t>
      </w:r>
      <w:r w:rsidR="00A5503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Filozofická fakulta Univerzity Palackého v</w:t>
      </w:r>
      <w:r w:rsidR="00A5503F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Olomouci</w:t>
      </w:r>
      <w:r w:rsidR="00A5503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E: </w:t>
      </w:r>
      <w:hyperlink r:id="rId9" w:history="1">
        <w:r w:rsidR="00A5503F" w:rsidRPr="00B70236">
          <w:rPr>
            <w:rStyle w:val="Hypertextovodkaz"/>
            <w:rFonts w:ascii="Arial" w:hAnsi="Arial" w:cs="Arial"/>
            <w:sz w:val="20"/>
            <w:szCs w:val="20"/>
          </w:rPr>
          <w:t>renata.sedlakova@upol.cz</w:t>
        </w:r>
      </w:hyperlink>
      <w:r w:rsidR="00A550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| M: </w:t>
      </w:r>
      <w:r w:rsidR="00F31540">
        <w:rPr>
          <w:rFonts w:ascii="Arial" w:hAnsi="Arial" w:cs="Arial"/>
          <w:sz w:val="20"/>
          <w:szCs w:val="20"/>
        </w:rPr>
        <w:t>776 699</w:t>
      </w:r>
      <w:r w:rsidR="000365B7">
        <w:rPr>
          <w:rFonts w:ascii="Arial" w:hAnsi="Arial" w:cs="Arial"/>
          <w:sz w:val="20"/>
          <w:szCs w:val="20"/>
        </w:rPr>
        <w:t> </w:t>
      </w:r>
      <w:r w:rsidR="00F31540">
        <w:rPr>
          <w:rFonts w:ascii="Arial" w:hAnsi="Arial" w:cs="Arial"/>
          <w:sz w:val="20"/>
          <w:szCs w:val="20"/>
        </w:rPr>
        <w:t>725</w:t>
      </w:r>
    </w:p>
    <w:p w14:paraId="2DAD0E92" w14:textId="2817BDB0" w:rsidR="00901523" w:rsidRDefault="00901523" w:rsidP="00AA3B5F">
      <w:pPr>
        <w:rPr>
          <w:rFonts w:ascii="Arial" w:hAnsi="Arial" w:cs="Arial"/>
          <w:sz w:val="20"/>
          <w:szCs w:val="20"/>
        </w:rPr>
      </w:pPr>
    </w:p>
    <w:p w14:paraId="31D4C4CE" w14:textId="77777777" w:rsidR="000365B7" w:rsidRDefault="000365B7" w:rsidP="00AA3B5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FBC2A51" w14:textId="77777777" w:rsidR="00AA3B5F" w:rsidRPr="00872583" w:rsidRDefault="00AA3B5F" w:rsidP="00AA3B5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Grafy k jednotlivým výzkumným otázkám</w:t>
      </w:r>
    </w:p>
    <w:p w14:paraId="40B02018" w14:textId="77777777" w:rsidR="00AA3B5F" w:rsidRDefault="00AA3B5F" w:rsidP="00AA3B5F">
      <w:pPr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187819B8" wp14:editId="527F5613">
            <wp:extent cx="5120640" cy="2449001"/>
            <wp:effectExtent l="0" t="0" r="3810" b="889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FCC1B2D" w14:textId="77777777" w:rsidR="00AA3B5F" w:rsidRDefault="00AA3B5F" w:rsidP="00AA3B5F">
      <w:pPr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7A15F383" wp14:editId="372BD5E9">
            <wp:extent cx="5112689" cy="2178657"/>
            <wp:effectExtent l="0" t="0" r="12065" b="1270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43B5AC0" w14:textId="77777777" w:rsidR="00AA3B5F" w:rsidRDefault="00AA3B5F" w:rsidP="00AA3B5F">
      <w:pPr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27BA2616" wp14:editId="2579B8E3">
            <wp:extent cx="5120640" cy="2560320"/>
            <wp:effectExtent l="0" t="0" r="3810" b="1143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</w:p>
    <w:p w14:paraId="44154394" w14:textId="77777777" w:rsidR="00AA3B5F" w:rsidRDefault="00AA3B5F" w:rsidP="00AA3B5F">
      <w:pPr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lastRenderedPageBreak/>
        <w:drawing>
          <wp:inline distT="0" distB="0" distL="0" distR="0" wp14:anchorId="4A5FD65C" wp14:editId="59AF58A5">
            <wp:extent cx="5175885" cy="3419061"/>
            <wp:effectExtent l="0" t="0" r="5715" b="1016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ECE57B5" w14:textId="77777777" w:rsidR="00AA3B5F" w:rsidRPr="00803BAF" w:rsidRDefault="00AA3B5F" w:rsidP="00AA3B5F">
      <w:pPr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36E887E3" wp14:editId="11B1D00E">
            <wp:extent cx="5184251" cy="3148717"/>
            <wp:effectExtent l="0" t="0" r="16510" b="13970"/>
            <wp:docPr id="14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D07BDE1" w14:textId="77777777" w:rsidR="00AA3B5F" w:rsidRDefault="00AA3B5F" w:rsidP="00AA3B5F"/>
    <w:p w14:paraId="3D0C35C8" w14:textId="77777777" w:rsidR="00702C0D" w:rsidRPr="00AA3B5F" w:rsidRDefault="00702C0D" w:rsidP="00AA3B5F"/>
    <w:sectPr w:rsidR="00702C0D" w:rsidRPr="00AA3B5F" w:rsidSect="001E6C98">
      <w:footerReference w:type="default" r:id="rId15"/>
      <w:headerReference w:type="first" r:id="rId16"/>
      <w:footerReference w:type="first" r:id="rId17"/>
      <w:pgSz w:w="11906" w:h="16838" w:code="9"/>
      <w:pgMar w:top="-1985" w:right="1418" w:bottom="1985" w:left="2268" w:header="709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F6605" w14:textId="77777777" w:rsidR="007416D5" w:rsidRDefault="007416D5" w:rsidP="00F15613">
      <w:pPr>
        <w:spacing w:line="240" w:lineRule="auto"/>
      </w:pPr>
      <w:r>
        <w:separator/>
      </w:r>
    </w:p>
  </w:endnote>
  <w:endnote w:type="continuationSeparator" w:id="0">
    <w:p w14:paraId="492604DC" w14:textId="77777777" w:rsidR="007416D5" w:rsidRDefault="007416D5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EA66" w14:textId="77777777" w:rsidR="006C03B8" w:rsidRDefault="006C03B8" w:rsidP="006C03B8">
    <w:pPr>
      <w:pStyle w:val="Zpat"/>
      <w:rPr>
        <w:bCs/>
      </w:rPr>
    </w:pPr>
  </w:p>
  <w:p w14:paraId="797B08CB" w14:textId="77777777" w:rsidR="006C03B8" w:rsidRPr="006C03B8" w:rsidRDefault="006C03B8" w:rsidP="006C03B8">
    <w:pPr>
      <w:pStyle w:val="Zpat"/>
      <w:rPr>
        <w:bCs/>
      </w:rPr>
    </w:pPr>
  </w:p>
  <w:p w14:paraId="000D475D" w14:textId="77777777" w:rsidR="00F66276" w:rsidRDefault="00604AB8" w:rsidP="006C03B8">
    <w:pPr>
      <w:pStyle w:val="Zpat"/>
      <w:rPr>
        <w:bCs/>
        <w:noProof/>
      </w:rPr>
    </w:pPr>
    <w:r>
      <w:rPr>
        <w:bCs/>
        <w:noProof/>
      </w:rPr>
      <w:t>Gabriela Sýkorová Dvorníková I tisková</w:t>
    </w:r>
    <w:r w:rsidR="004D7636">
      <w:rPr>
        <w:bCs/>
        <w:noProof/>
      </w:rPr>
      <w:t xml:space="preserve"> mluvčí</w:t>
    </w:r>
  </w:p>
  <w:p w14:paraId="187778C1" w14:textId="77777777" w:rsidR="004D7636" w:rsidRDefault="006C03B8" w:rsidP="006C03B8">
    <w:pPr>
      <w:pStyle w:val="Zpat"/>
      <w:rPr>
        <w:bCs/>
        <w:noProof/>
      </w:rPr>
    </w:pPr>
    <w:r w:rsidRPr="006C03B8">
      <w:rPr>
        <w:bCs/>
        <w:noProof/>
      </w:rPr>
      <w:t>Univerzit</w:t>
    </w:r>
    <w:r w:rsidR="004D7636">
      <w:rPr>
        <w:bCs/>
        <w:noProof/>
      </w:rPr>
      <w:t>a</w:t>
    </w:r>
    <w:r w:rsidRPr="006C03B8">
      <w:rPr>
        <w:bCs/>
        <w:noProof/>
      </w:rPr>
      <w:t xml:space="preserve"> Palackého v</w:t>
    </w:r>
    <w:r w:rsidR="005E1665">
      <w:rPr>
        <w:bCs/>
        <w:noProof/>
      </w:rPr>
      <w:t xml:space="preserve"> </w:t>
    </w:r>
    <w:r w:rsidRPr="006C03B8">
      <w:rPr>
        <w:bCs/>
        <w:noProof/>
      </w:rPr>
      <w:t>Olomouci</w:t>
    </w:r>
    <w:r w:rsidR="00F66276">
      <w:rPr>
        <w:bCs/>
        <w:noProof/>
      </w:rPr>
      <w:t xml:space="preserve"> | </w:t>
    </w:r>
    <w:r w:rsidR="004D7636">
      <w:rPr>
        <w:bCs/>
        <w:noProof/>
      </w:rPr>
      <w:t>oddělení komunikace</w:t>
    </w:r>
  </w:p>
  <w:p w14:paraId="3A603FE8" w14:textId="77777777" w:rsidR="006C03B8" w:rsidRPr="006C03B8" w:rsidRDefault="006C03B8" w:rsidP="006C03B8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604AB8">
      <w:rPr>
        <w:bCs/>
        <w:noProof/>
      </w:rPr>
      <w:t>gabriela.sykorova</w:t>
    </w:r>
    <w:r w:rsidR="004D7636">
      <w:rPr>
        <w:bCs/>
        <w:noProof/>
      </w:rPr>
      <w:t>@upol.cz</w:t>
    </w:r>
    <w:r w:rsidRPr="006C03B8">
      <w:rPr>
        <w:bCs/>
        <w:noProof/>
      </w:rPr>
      <w:t xml:space="preserve"> | T: </w:t>
    </w:r>
    <w:r w:rsidR="00F66276" w:rsidRPr="00F66276">
      <w:rPr>
        <w:bCs/>
        <w:noProof/>
      </w:rPr>
      <w:t>585</w:t>
    </w:r>
    <w:r w:rsidR="006D50C7">
      <w:rPr>
        <w:bCs/>
        <w:noProof/>
      </w:rPr>
      <w:t xml:space="preserve"> </w:t>
    </w:r>
    <w:r w:rsidR="004D7636">
      <w:rPr>
        <w:bCs/>
        <w:noProof/>
      </w:rPr>
      <w:t>631</w:t>
    </w:r>
    <w:r w:rsidR="006D50C7">
      <w:rPr>
        <w:bCs/>
        <w:noProof/>
      </w:rPr>
      <w:t xml:space="preserve"> </w:t>
    </w:r>
    <w:r w:rsidR="004D7636">
      <w:rPr>
        <w:bCs/>
        <w:noProof/>
      </w:rPr>
      <w:t>020 I M: 733</w:t>
    </w:r>
    <w:r w:rsidR="006D50C7">
      <w:rPr>
        <w:bCs/>
        <w:noProof/>
      </w:rPr>
      <w:t xml:space="preserve"> </w:t>
    </w:r>
    <w:r w:rsidR="004D7636">
      <w:rPr>
        <w:bCs/>
        <w:noProof/>
      </w:rPr>
      <w:t>690 461</w:t>
    </w:r>
  </w:p>
  <w:p w14:paraId="19808CD5" w14:textId="77777777" w:rsidR="00F15613" w:rsidRPr="007C6C87" w:rsidRDefault="004D7636" w:rsidP="00F6627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9916F" w14:textId="77777777" w:rsidR="00334EEB" w:rsidRDefault="00334EEB" w:rsidP="00334EEB">
    <w:pPr>
      <w:pStyle w:val="Zpat"/>
      <w:rPr>
        <w:bCs/>
        <w:noProof/>
      </w:rPr>
    </w:pPr>
    <w:r>
      <w:rPr>
        <w:bCs/>
        <w:noProof/>
      </w:rPr>
      <w:t>Gabriela Sýkorová Dvorníková I tisková mluvčí</w:t>
    </w:r>
  </w:p>
  <w:p w14:paraId="28FD42DE" w14:textId="77777777" w:rsidR="00334EEB" w:rsidRDefault="00334EEB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16FAF5B9" w14:textId="77777777" w:rsidR="00334EEB" w:rsidRPr="006C03B8" w:rsidRDefault="00334EEB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gabriela.sykorova@upol.cz</w:t>
    </w:r>
    <w:r w:rsidRPr="006C03B8">
      <w:rPr>
        <w:bCs/>
        <w:noProof/>
      </w:rPr>
      <w:t xml:space="preserve"> | T: </w:t>
    </w:r>
    <w:r w:rsidRPr="00F66276">
      <w:rPr>
        <w:bCs/>
        <w:noProof/>
      </w:rPr>
      <w:t>585</w:t>
    </w:r>
    <w:r>
      <w:rPr>
        <w:bCs/>
        <w:noProof/>
      </w:rPr>
      <w:t xml:space="preserve"> 631 020 I M: 733 690 461</w:t>
    </w:r>
  </w:p>
  <w:p w14:paraId="34B18117" w14:textId="77777777" w:rsidR="004D7636" w:rsidRPr="007C6C87" w:rsidRDefault="00334EEB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9BF3C" w14:textId="77777777" w:rsidR="007416D5" w:rsidRDefault="007416D5" w:rsidP="00F15613">
      <w:pPr>
        <w:spacing w:line="240" w:lineRule="auto"/>
      </w:pPr>
      <w:r>
        <w:separator/>
      </w:r>
    </w:p>
  </w:footnote>
  <w:footnote w:type="continuationSeparator" w:id="0">
    <w:p w14:paraId="0BAD5A17" w14:textId="77777777" w:rsidR="007416D5" w:rsidRDefault="007416D5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83AA9" w14:textId="77777777" w:rsidR="00F15613" w:rsidRDefault="00A6419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CC73C88" wp14:editId="326A2824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8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1" layoutInCell="1" allowOverlap="1" wp14:anchorId="2D92B4F0" wp14:editId="70341614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9" name="Obrázek 2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704" behindDoc="0" locked="1" layoutInCell="1" allowOverlap="1" wp14:anchorId="193FF4A1" wp14:editId="4598859A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8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442CC"/>
    <w:multiLevelType w:val="hybridMultilevel"/>
    <w:tmpl w:val="9A0EA084"/>
    <w:lvl w:ilvl="0" w:tplc="E034C7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F3628"/>
    <w:multiLevelType w:val="hybridMultilevel"/>
    <w:tmpl w:val="D38AD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3119D"/>
    <w:multiLevelType w:val="hybridMultilevel"/>
    <w:tmpl w:val="C786F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28"/>
    <w:rsid w:val="00025FBF"/>
    <w:rsid w:val="000365B7"/>
    <w:rsid w:val="00057139"/>
    <w:rsid w:val="00062265"/>
    <w:rsid w:val="00062AEF"/>
    <w:rsid w:val="00066C87"/>
    <w:rsid w:val="0007026C"/>
    <w:rsid w:val="00070663"/>
    <w:rsid w:val="00073C2A"/>
    <w:rsid w:val="00074881"/>
    <w:rsid w:val="00086685"/>
    <w:rsid w:val="0009582B"/>
    <w:rsid w:val="000A03B3"/>
    <w:rsid w:val="000A127A"/>
    <w:rsid w:val="000A1F60"/>
    <w:rsid w:val="000B29FB"/>
    <w:rsid w:val="000B797C"/>
    <w:rsid w:val="000C15F2"/>
    <w:rsid w:val="000D6CF0"/>
    <w:rsid w:val="000E289D"/>
    <w:rsid w:val="000F0D39"/>
    <w:rsid w:val="000F2400"/>
    <w:rsid w:val="0010566D"/>
    <w:rsid w:val="0011512C"/>
    <w:rsid w:val="00121ED1"/>
    <w:rsid w:val="00124FE9"/>
    <w:rsid w:val="001368AA"/>
    <w:rsid w:val="00187FE7"/>
    <w:rsid w:val="001E6C98"/>
    <w:rsid w:val="001E7947"/>
    <w:rsid w:val="001F1522"/>
    <w:rsid w:val="002004C5"/>
    <w:rsid w:val="00207E2F"/>
    <w:rsid w:val="00242BCC"/>
    <w:rsid w:val="00264AF6"/>
    <w:rsid w:val="00276D6B"/>
    <w:rsid w:val="002B5A0D"/>
    <w:rsid w:val="002C47C3"/>
    <w:rsid w:val="002D5983"/>
    <w:rsid w:val="002E3612"/>
    <w:rsid w:val="00334EEB"/>
    <w:rsid w:val="003454AD"/>
    <w:rsid w:val="00353422"/>
    <w:rsid w:val="00360E23"/>
    <w:rsid w:val="0036478A"/>
    <w:rsid w:val="00377FF3"/>
    <w:rsid w:val="003A5856"/>
    <w:rsid w:val="003B3941"/>
    <w:rsid w:val="004047E5"/>
    <w:rsid w:val="00406AA5"/>
    <w:rsid w:val="00416A06"/>
    <w:rsid w:val="00425E83"/>
    <w:rsid w:val="00427EF9"/>
    <w:rsid w:val="00430F25"/>
    <w:rsid w:val="004479C4"/>
    <w:rsid w:val="00466727"/>
    <w:rsid w:val="004805DE"/>
    <w:rsid w:val="00486300"/>
    <w:rsid w:val="004A6CE3"/>
    <w:rsid w:val="004B1204"/>
    <w:rsid w:val="004B2BD6"/>
    <w:rsid w:val="004D171B"/>
    <w:rsid w:val="004D7636"/>
    <w:rsid w:val="004E4F8B"/>
    <w:rsid w:val="00502BEF"/>
    <w:rsid w:val="00540537"/>
    <w:rsid w:val="0058158A"/>
    <w:rsid w:val="00587D5B"/>
    <w:rsid w:val="005A4A47"/>
    <w:rsid w:val="005A4E59"/>
    <w:rsid w:val="005E1665"/>
    <w:rsid w:val="005E387A"/>
    <w:rsid w:val="00604AB8"/>
    <w:rsid w:val="00617D50"/>
    <w:rsid w:val="00632777"/>
    <w:rsid w:val="00643EC8"/>
    <w:rsid w:val="0065410E"/>
    <w:rsid w:val="0067128B"/>
    <w:rsid w:val="00674ED6"/>
    <w:rsid w:val="00675248"/>
    <w:rsid w:val="00680944"/>
    <w:rsid w:val="00687CFE"/>
    <w:rsid w:val="006967A9"/>
    <w:rsid w:val="00696FA6"/>
    <w:rsid w:val="006A5931"/>
    <w:rsid w:val="006A6B00"/>
    <w:rsid w:val="006B09DC"/>
    <w:rsid w:val="006B22CE"/>
    <w:rsid w:val="006B61F1"/>
    <w:rsid w:val="006C03B8"/>
    <w:rsid w:val="006C3AFE"/>
    <w:rsid w:val="006C662D"/>
    <w:rsid w:val="006D3795"/>
    <w:rsid w:val="006D50C7"/>
    <w:rsid w:val="006D718A"/>
    <w:rsid w:val="006E3956"/>
    <w:rsid w:val="00702912"/>
    <w:rsid w:val="00702C0D"/>
    <w:rsid w:val="00710CB1"/>
    <w:rsid w:val="00711FA4"/>
    <w:rsid w:val="007173B3"/>
    <w:rsid w:val="00741445"/>
    <w:rsid w:val="007416D5"/>
    <w:rsid w:val="00750D8A"/>
    <w:rsid w:val="007B24DA"/>
    <w:rsid w:val="007B2B0C"/>
    <w:rsid w:val="007C6C87"/>
    <w:rsid w:val="007D0E40"/>
    <w:rsid w:val="007D7C65"/>
    <w:rsid w:val="007F6FCC"/>
    <w:rsid w:val="00841A2B"/>
    <w:rsid w:val="00847D7C"/>
    <w:rsid w:val="0085350D"/>
    <w:rsid w:val="00862C56"/>
    <w:rsid w:val="00872AFF"/>
    <w:rsid w:val="00876FC1"/>
    <w:rsid w:val="00884A7F"/>
    <w:rsid w:val="008A0916"/>
    <w:rsid w:val="008B1205"/>
    <w:rsid w:val="008B164C"/>
    <w:rsid w:val="008D35BF"/>
    <w:rsid w:val="008E27A7"/>
    <w:rsid w:val="008E6A8F"/>
    <w:rsid w:val="008F7834"/>
    <w:rsid w:val="00901523"/>
    <w:rsid w:val="00904AED"/>
    <w:rsid w:val="00932459"/>
    <w:rsid w:val="00935054"/>
    <w:rsid w:val="0094509D"/>
    <w:rsid w:val="00953E22"/>
    <w:rsid w:val="009554FB"/>
    <w:rsid w:val="00990090"/>
    <w:rsid w:val="009A1F4D"/>
    <w:rsid w:val="009E130C"/>
    <w:rsid w:val="009E629B"/>
    <w:rsid w:val="009F3F9F"/>
    <w:rsid w:val="009F5EE6"/>
    <w:rsid w:val="00A04911"/>
    <w:rsid w:val="00A3107A"/>
    <w:rsid w:val="00A5503F"/>
    <w:rsid w:val="00A5561A"/>
    <w:rsid w:val="00A64191"/>
    <w:rsid w:val="00A935EC"/>
    <w:rsid w:val="00A94093"/>
    <w:rsid w:val="00A9725F"/>
    <w:rsid w:val="00AA2DA9"/>
    <w:rsid w:val="00AA3B5F"/>
    <w:rsid w:val="00AB33EA"/>
    <w:rsid w:val="00AC100C"/>
    <w:rsid w:val="00AC2458"/>
    <w:rsid w:val="00AC6F33"/>
    <w:rsid w:val="00AD08D6"/>
    <w:rsid w:val="00AD23D6"/>
    <w:rsid w:val="00B05F83"/>
    <w:rsid w:val="00B15CD8"/>
    <w:rsid w:val="00B22848"/>
    <w:rsid w:val="00B45240"/>
    <w:rsid w:val="00B51F58"/>
    <w:rsid w:val="00B52715"/>
    <w:rsid w:val="00B53882"/>
    <w:rsid w:val="00B600FE"/>
    <w:rsid w:val="00B609F5"/>
    <w:rsid w:val="00B614F2"/>
    <w:rsid w:val="00B73FD1"/>
    <w:rsid w:val="00BB5733"/>
    <w:rsid w:val="00BC7D88"/>
    <w:rsid w:val="00BD04D6"/>
    <w:rsid w:val="00BD35C2"/>
    <w:rsid w:val="00BE1819"/>
    <w:rsid w:val="00BF49AF"/>
    <w:rsid w:val="00BF5B5D"/>
    <w:rsid w:val="00C03A61"/>
    <w:rsid w:val="00C057EC"/>
    <w:rsid w:val="00C1005C"/>
    <w:rsid w:val="00C11E60"/>
    <w:rsid w:val="00C154E8"/>
    <w:rsid w:val="00C1798A"/>
    <w:rsid w:val="00C33371"/>
    <w:rsid w:val="00C34549"/>
    <w:rsid w:val="00C34C1C"/>
    <w:rsid w:val="00C404C1"/>
    <w:rsid w:val="00C42C9A"/>
    <w:rsid w:val="00C51B3A"/>
    <w:rsid w:val="00C634AA"/>
    <w:rsid w:val="00C6493E"/>
    <w:rsid w:val="00C71B23"/>
    <w:rsid w:val="00C93E24"/>
    <w:rsid w:val="00CC653D"/>
    <w:rsid w:val="00CD00C2"/>
    <w:rsid w:val="00CE7B57"/>
    <w:rsid w:val="00CF033A"/>
    <w:rsid w:val="00CF3D18"/>
    <w:rsid w:val="00D13E57"/>
    <w:rsid w:val="00D21CB0"/>
    <w:rsid w:val="00D30DF1"/>
    <w:rsid w:val="00D40DB8"/>
    <w:rsid w:val="00D4326B"/>
    <w:rsid w:val="00D561AE"/>
    <w:rsid w:val="00D61B91"/>
    <w:rsid w:val="00D62385"/>
    <w:rsid w:val="00D93F9B"/>
    <w:rsid w:val="00D955E7"/>
    <w:rsid w:val="00DA68C1"/>
    <w:rsid w:val="00DC28CA"/>
    <w:rsid w:val="00DC5FA7"/>
    <w:rsid w:val="00DE39B0"/>
    <w:rsid w:val="00DF415E"/>
    <w:rsid w:val="00E17552"/>
    <w:rsid w:val="00E21B89"/>
    <w:rsid w:val="00E30E02"/>
    <w:rsid w:val="00E6471D"/>
    <w:rsid w:val="00E825D9"/>
    <w:rsid w:val="00E94D63"/>
    <w:rsid w:val="00E97744"/>
    <w:rsid w:val="00EC252D"/>
    <w:rsid w:val="00EC41DF"/>
    <w:rsid w:val="00EE43BA"/>
    <w:rsid w:val="00EF6934"/>
    <w:rsid w:val="00F0078F"/>
    <w:rsid w:val="00F013D0"/>
    <w:rsid w:val="00F045B7"/>
    <w:rsid w:val="00F12728"/>
    <w:rsid w:val="00F15613"/>
    <w:rsid w:val="00F31540"/>
    <w:rsid w:val="00F53896"/>
    <w:rsid w:val="00F63500"/>
    <w:rsid w:val="00F66276"/>
    <w:rsid w:val="00F81C25"/>
    <w:rsid w:val="00F95AE2"/>
    <w:rsid w:val="00FB21A4"/>
    <w:rsid w:val="00FB2E70"/>
    <w:rsid w:val="00FC118A"/>
    <w:rsid w:val="00FE02FD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2281C"/>
  <w15:docId w15:val="{44819CCB-7AD9-4AE9-B275-308C3947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EC252D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contextualSpacing/>
      <w:outlineLvl w:val="0"/>
    </w:pPr>
    <w:rPr>
      <w:rFonts w:ascii="Arial" w:eastAsia="Times New Roman" w:hAnsi="Arial"/>
      <w:b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 w:line="250" w:lineRule="exact"/>
      <w:contextualSpacing/>
      <w:outlineLvl w:val="3"/>
    </w:pPr>
    <w:rPr>
      <w:rFonts w:eastAsia="Times New Roman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F0D3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line="250" w:lineRule="exact"/>
      <w:contextualSpacing/>
    </w:pPr>
    <w:rPr>
      <w:rFonts w:eastAsia="Times New Roman"/>
      <w:color w:val="4F4C4D"/>
      <w:spacing w:val="15"/>
      <w:sz w:val="20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  <w:contextualSpacing/>
    </w:pPr>
    <w:rPr>
      <w:rFonts w:ascii="Arial" w:eastAsia="Times New Roman" w:hAnsi="Arial"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line="250" w:lineRule="exact"/>
      <w:contextualSpacing/>
    </w:pPr>
    <w:rPr>
      <w:rFonts w:ascii="Arial" w:eastAsia="Times New Roman" w:hAnsi="Arial" w:cs="Arial"/>
      <w:b/>
      <w:bCs/>
      <w:color w:val="444444"/>
      <w:sz w:val="20"/>
      <w:szCs w:val="21"/>
      <w:lang w:eastAsia="cs-CZ"/>
    </w:rPr>
  </w:style>
  <w:style w:type="character" w:styleId="Hypertextovodkaz">
    <w:name w:val="Hyperlink"/>
    <w:uiPriority w:val="99"/>
    <w:unhideWhenUsed/>
    <w:rsid w:val="006B09DC"/>
    <w:rPr>
      <w:color w:val="004B94"/>
      <w:u w:val="single"/>
    </w:rPr>
  </w:style>
  <w:style w:type="character" w:styleId="slostrnky">
    <w:name w:val="page number"/>
    <w:basedOn w:val="Standardnpsmoodstavce"/>
    <w:uiPriority w:val="99"/>
    <w:unhideWhenUsed/>
    <w:rsid w:val="00CF3D18"/>
  </w:style>
  <w:style w:type="paragraph" w:styleId="Textbubliny">
    <w:name w:val="Balloon Text"/>
    <w:basedOn w:val="Normln"/>
    <w:link w:val="TextbublinyChar"/>
    <w:uiPriority w:val="99"/>
    <w:semiHidden/>
    <w:rsid w:val="006C03B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3B8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25E8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D93F9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A2D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2D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2DA9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2D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2DA9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turcsanyi@upol.cz" TargetMode="Externa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nofon.cz/surveys" TargetMode="Externa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enata.sedlakova@upol.cz" TargetMode="External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ravce\Downloads\&#353;ablona_TZ_pln&#225;_2015-09-07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ATA%20XENOF\PR%20covi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ATA%20XENOF\PR%20covid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ATA%20XENOF\PR%20covid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ATA%20XENOF\PR%20covid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ATA%20XENOF\PR%20covid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 baseline="0"/>
              <a:t>Při koronakrizi naší zemi pomohla:</a:t>
            </a:r>
            <a:endParaRPr lang="cs-CZ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6.7028600591592713E-2"/>
          <c:y val="0.14619386240947685"/>
          <c:w val="0.90872095849129975"/>
          <c:h val="0.754729002754426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Sheet1!$K$110</c:f>
              <c:strCache>
                <c:ptCount val="1"/>
                <c:pt idx="0">
                  <c:v>Čína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1.2170888029883737E-2"/>
                  <c:y val="2.117773974419630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CF2-4F57-89C5-E91C2A77A326}"/>
                </c:ext>
              </c:extLst>
            </c:dLbl>
            <c:dLbl>
              <c:idx val="4"/>
              <c:layout>
                <c:manualLayout>
                  <c:x val="-8.6934914499169329E-3"/>
                  <c:y val="-5.7188897886516994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CF2-4F57-89C5-E91C2A77A326}"/>
                </c:ext>
              </c:extLst>
            </c:dLbl>
            <c:dLbl>
              <c:idx val="5"/>
              <c:layout>
                <c:manualLayout>
                  <c:x val="-1.2170888029883706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CF2-4F57-89C5-E91C2A77A326}"/>
                </c:ext>
              </c:extLst>
            </c:dLbl>
            <c:dLbl>
              <c:idx val="6"/>
              <c:layout>
                <c:manualLayout>
                  <c:x val="0"/>
                  <c:y val="8.52341390470153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CF2-4F57-89C5-E91C2A77A326}"/>
                </c:ext>
              </c:extLst>
            </c:dLbl>
            <c:dLbl>
              <c:idx val="7"/>
              <c:layout>
                <c:manualLayout>
                  <c:x val="3.801239737655112E-3"/>
                  <c:y val="2.26708787892834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2428598711857295E-2"/>
                      <c:h val="6.501065027598362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3CF2-4F57-89C5-E91C2A77A326}"/>
                </c:ext>
              </c:extLst>
            </c:dLbl>
            <c:dLbl>
              <c:idx val="8"/>
              <c:layout>
                <c:manualLayout>
                  <c:x val="-8.693491449916932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CF2-4F57-89C5-E91C2A77A326}"/>
                </c:ext>
              </c:extLst>
            </c:dLbl>
            <c:dLbl>
              <c:idx val="9"/>
              <c:layout>
                <c:manualLayout>
                  <c:x val="-1.043218973990032E-2"/>
                  <c:y val="-3.286455089043888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CF2-4F57-89C5-E91C2A77A326}"/>
                </c:ext>
              </c:extLst>
            </c:dLbl>
            <c:dLbl>
              <c:idx val="10"/>
              <c:layout>
                <c:manualLayout>
                  <c:x val="0"/>
                  <c:y val="6.57277262579937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CF2-4F57-89C5-E91C2A77A326}"/>
                </c:ext>
              </c:extLst>
            </c:dLbl>
            <c:dLbl>
              <c:idx val="11"/>
              <c:layout>
                <c:manualLayout>
                  <c:x val="-1.0432189739900446E-2"/>
                  <c:y val="3.11943046568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CF2-4F57-89C5-E91C2A77A326}"/>
                </c:ext>
              </c:extLst>
            </c:dLbl>
            <c:dLbl>
              <c:idx val="12"/>
              <c:layout>
                <c:manualLayout>
                  <c:x val="-1.04321897399003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CF2-4F57-89C5-E91C2A77A3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Sheet1!$L$109:$X$109</c:f>
              <c:strCache>
                <c:ptCount val="13"/>
                <c:pt idx="0">
                  <c:v>SR</c:v>
                </c:pt>
                <c:pt idx="1">
                  <c:v>IT</c:v>
                </c:pt>
                <c:pt idx="2">
                  <c:v>HU</c:v>
                </c:pt>
                <c:pt idx="3">
                  <c:v>RU</c:v>
                </c:pt>
                <c:pt idx="4">
                  <c:v>ES</c:v>
                </c:pt>
                <c:pt idx="5">
                  <c:v>SK</c:v>
                </c:pt>
                <c:pt idx="6">
                  <c:v>CZ</c:v>
                </c:pt>
                <c:pt idx="7">
                  <c:v>PL</c:v>
                </c:pt>
                <c:pt idx="8">
                  <c:v>FR</c:v>
                </c:pt>
                <c:pt idx="9">
                  <c:v>LV</c:v>
                </c:pt>
                <c:pt idx="10">
                  <c:v>DE</c:v>
                </c:pt>
                <c:pt idx="11">
                  <c:v>UK</c:v>
                </c:pt>
                <c:pt idx="12">
                  <c:v>SE</c:v>
                </c:pt>
              </c:strCache>
            </c:strRef>
          </c:cat>
          <c:val>
            <c:numRef>
              <c:f>Sheet1!$L$110:$X$110</c:f>
              <c:numCache>
                <c:formatCode>###0%</c:formatCode>
                <c:ptCount val="13"/>
                <c:pt idx="0" formatCode="0%">
                  <c:v>0.83</c:v>
                </c:pt>
                <c:pt idx="1">
                  <c:v>0.63700000000000001</c:v>
                </c:pt>
                <c:pt idx="2">
                  <c:v>0.56316489361702127</c:v>
                </c:pt>
                <c:pt idx="3" formatCode="0%">
                  <c:v>0.5</c:v>
                </c:pt>
                <c:pt idx="4">
                  <c:v>0.48799999999999999</c:v>
                </c:pt>
                <c:pt idx="5">
                  <c:v>0.49267643142476703</c:v>
                </c:pt>
                <c:pt idx="6">
                  <c:v>0.46082337317397076</c:v>
                </c:pt>
                <c:pt idx="7">
                  <c:v>0.34996673320026611</c:v>
                </c:pt>
                <c:pt idx="8">
                  <c:v>0.314</c:v>
                </c:pt>
                <c:pt idx="9" formatCode="0%">
                  <c:v>0.27</c:v>
                </c:pt>
                <c:pt idx="10" formatCode="0%">
                  <c:v>0.25</c:v>
                </c:pt>
                <c:pt idx="11" formatCode="0%">
                  <c:v>0.18</c:v>
                </c:pt>
                <c:pt idx="12">
                  <c:v>0.10099999999999999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CF2-4F57-89C5-E91C2A77A326}"/>
            </c:ext>
          </c:extLst>
        </c:ser>
        <c:ser>
          <c:idx val="1"/>
          <c:order val="1"/>
          <c:tx>
            <c:strRef>
              <c:f>Sheet1!$K$111</c:f>
              <c:strCache>
                <c:ptCount val="1"/>
                <c:pt idx="0">
                  <c:v>EU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04321897399003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CF2-4F57-89C5-E91C2A77A326}"/>
                </c:ext>
              </c:extLst>
            </c:dLbl>
            <c:dLbl>
              <c:idx val="1"/>
              <c:layout>
                <c:manualLayout>
                  <c:x val="1.043218973990032E-2"/>
                  <c:y val="6.23886093136865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CF2-4F57-89C5-E91C2A77A326}"/>
                </c:ext>
              </c:extLst>
            </c:dLbl>
            <c:dLbl>
              <c:idx val="3"/>
              <c:layout>
                <c:manualLayout>
                  <c:x val="1.0432189739900255E-2"/>
                  <c:y val="6.23886093136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CF2-4F57-89C5-E91C2A77A326}"/>
                </c:ext>
              </c:extLst>
            </c:dLbl>
            <c:dLbl>
              <c:idx val="6"/>
              <c:layout>
                <c:manualLayout>
                  <c:x val="1.04321897399003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CF2-4F57-89C5-E91C2A77A32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Sheet1!$L$109:$X$109</c:f>
              <c:strCache>
                <c:ptCount val="13"/>
                <c:pt idx="0">
                  <c:v>SR</c:v>
                </c:pt>
                <c:pt idx="1">
                  <c:v>IT</c:v>
                </c:pt>
                <c:pt idx="2">
                  <c:v>HU</c:v>
                </c:pt>
                <c:pt idx="3">
                  <c:v>RU</c:v>
                </c:pt>
                <c:pt idx="4">
                  <c:v>ES</c:v>
                </c:pt>
                <c:pt idx="5">
                  <c:v>SK</c:v>
                </c:pt>
                <c:pt idx="6">
                  <c:v>CZ</c:v>
                </c:pt>
                <c:pt idx="7">
                  <c:v>PL</c:v>
                </c:pt>
                <c:pt idx="8">
                  <c:v>FR</c:v>
                </c:pt>
                <c:pt idx="9">
                  <c:v>LV</c:v>
                </c:pt>
                <c:pt idx="10">
                  <c:v>DE</c:v>
                </c:pt>
                <c:pt idx="11">
                  <c:v>UK</c:v>
                </c:pt>
                <c:pt idx="12">
                  <c:v>SE</c:v>
                </c:pt>
              </c:strCache>
            </c:strRef>
          </c:cat>
          <c:val>
            <c:numRef>
              <c:f>Sheet1!$L$111:$X$111</c:f>
              <c:numCache>
                <c:formatCode>0%</c:formatCode>
                <c:ptCount val="13"/>
                <c:pt idx="0">
                  <c:v>0.63</c:v>
                </c:pt>
                <c:pt idx="1">
                  <c:v>0.44900000000000001</c:v>
                </c:pt>
                <c:pt idx="2">
                  <c:v>0.64700000000000002</c:v>
                </c:pt>
                <c:pt idx="3">
                  <c:v>0.156</c:v>
                </c:pt>
                <c:pt idx="4">
                  <c:v>0.66100000000000003</c:v>
                </c:pt>
                <c:pt idx="5">
                  <c:v>0.51200000000000001</c:v>
                </c:pt>
                <c:pt idx="6">
                  <c:v>0.34499999999999997</c:v>
                </c:pt>
                <c:pt idx="7">
                  <c:v>0.59299999999999997</c:v>
                </c:pt>
                <c:pt idx="8">
                  <c:v>0.55700000000000005</c:v>
                </c:pt>
                <c:pt idx="9">
                  <c:v>0.63</c:v>
                </c:pt>
                <c:pt idx="10">
                  <c:v>0.55700000000000005</c:v>
                </c:pt>
                <c:pt idx="11">
                  <c:v>0.42099999999999999</c:v>
                </c:pt>
                <c:pt idx="12">
                  <c:v>0.443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3CF2-4F57-89C5-E91C2A77A32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27287136"/>
        <c:axId val="227288120"/>
      </c:barChart>
      <c:catAx>
        <c:axId val="227287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27288120"/>
        <c:crosses val="autoZero"/>
        <c:auto val="1"/>
        <c:lblAlgn val="ctr"/>
        <c:lblOffset val="100"/>
        <c:noMultiLvlLbl val="0"/>
      </c:catAx>
      <c:valAx>
        <c:axId val="22728812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27287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legendEntry>
      <c:layout>
        <c:manualLayout>
          <c:xMode val="edge"/>
          <c:yMode val="edge"/>
          <c:x val="0.63997156605424321"/>
          <c:y val="0.15459758750247185"/>
          <c:w val="0.33072706189504092"/>
          <c:h val="6.67396405388025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 b="0" cap="none" baseline="0"/>
              <a:t>Jak jste spokojen/a s reakcí své země na pandemii covidu-19?</a:t>
            </a:r>
          </a:p>
        </c:rich>
      </c:tx>
      <c:layout>
        <c:manualLayout>
          <c:xMode val="edge"/>
          <c:yMode val="edge"/>
          <c:x val="0.12679584120982984"/>
          <c:y val="3.58716905353273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6.3090179063155852E-2"/>
          <c:y val="0.40909442157293791"/>
          <c:w val="0.90329919649614354"/>
          <c:h val="0.5565522209485150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Sheet1!$L$48</c:f>
              <c:strCache>
                <c:ptCount val="1"/>
                <c:pt idx="0">
                  <c:v>velmi nespokojený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Sheet1!$M$47:$P$47</c:f>
              <c:strCache>
                <c:ptCount val="4"/>
                <c:pt idx="0">
                  <c:v>PL</c:v>
                </c:pt>
                <c:pt idx="1">
                  <c:v>HU</c:v>
                </c:pt>
                <c:pt idx="2">
                  <c:v>SK</c:v>
                </c:pt>
                <c:pt idx="3">
                  <c:v>CZ</c:v>
                </c:pt>
              </c:strCache>
            </c:strRef>
          </c:cat>
          <c:val>
            <c:numRef>
              <c:f>Sheet1!$M$48:$P$48</c:f>
              <c:numCache>
                <c:formatCode>###0%</c:formatCode>
                <c:ptCount val="4"/>
                <c:pt idx="0">
                  <c:v>0.17897538256819692</c:v>
                </c:pt>
                <c:pt idx="1">
                  <c:v>0.14827127659574468</c:v>
                </c:pt>
                <c:pt idx="2">
                  <c:v>0.13515312916111852</c:v>
                </c:pt>
                <c:pt idx="3">
                  <c:v>0.12416998671978752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17-46E2-9588-41BE6DF84923}"/>
            </c:ext>
          </c:extLst>
        </c:ser>
        <c:ser>
          <c:idx val="1"/>
          <c:order val="1"/>
          <c:tx>
            <c:strRef>
              <c:f>Sheet1!$L$49</c:f>
              <c:strCache>
                <c:ptCount val="1"/>
                <c:pt idx="0">
                  <c:v>nespokojený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Sheet1!$M$47:$P$47</c:f>
              <c:strCache>
                <c:ptCount val="4"/>
                <c:pt idx="0">
                  <c:v>PL</c:v>
                </c:pt>
                <c:pt idx="1">
                  <c:v>HU</c:v>
                </c:pt>
                <c:pt idx="2">
                  <c:v>SK</c:v>
                </c:pt>
                <c:pt idx="3">
                  <c:v>CZ</c:v>
                </c:pt>
              </c:strCache>
            </c:strRef>
          </c:cat>
          <c:val>
            <c:numRef>
              <c:f>Sheet1!$M$49:$P$49</c:f>
              <c:numCache>
                <c:formatCode>###0%</c:formatCode>
                <c:ptCount val="4"/>
                <c:pt idx="0">
                  <c:v>0.37325349301397204</c:v>
                </c:pt>
                <c:pt idx="1">
                  <c:v>0.32845744680851063</c:v>
                </c:pt>
                <c:pt idx="2">
                  <c:v>0.30159786950732359</c:v>
                </c:pt>
                <c:pt idx="3">
                  <c:v>0.36254980079681276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17-46E2-9588-41BE6DF84923}"/>
            </c:ext>
          </c:extLst>
        </c:ser>
        <c:ser>
          <c:idx val="2"/>
          <c:order val="2"/>
          <c:tx>
            <c:strRef>
              <c:f>Sheet1!$L$50</c:f>
              <c:strCache>
                <c:ptCount val="1"/>
                <c:pt idx="0">
                  <c:v>ani spokojený ani nespokojený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Sheet1!$M$47:$P$47</c:f>
              <c:strCache>
                <c:ptCount val="4"/>
                <c:pt idx="0">
                  <c:v>PL</c:v>
                </c:pt>
                <c:pt idx="1">
                  <c:v>HU</c:v>
                </c:pt>
                <c:pt idx="2">
                  <c:v>SK</c:v>
                </c:pt>
                <c:pt idx="3">
                  <c:v>CZ</c:v>
                </c:pt>
              </c:strCache>
            </c:strRef>
          </c:cat>
          <c:val>
            <c:numRef>
              <c:f>Sheet1!$M$50:$P$50</c:f>
              <c:numCache>
                <c:formatCode>###0%</c:formatCode>
                <c:ptCount val="4"/>
                <c:pt idx="0">
                  <c:v>0.20359281437125748</c:v>
                </c:pt>
                <c:pt idx="1">
                  <c:v>0.15957446808510639</c:v>
                </c:pt>
                <c:pt idx="2">
                  <c:v>0.2203728362183755</c:v>
                </c:pt>
                <c:pt idx="3">
                  <c:v>0.2197875166002656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17-46E2-9588-41BE6DF84923}"/>
            </c:ext>
          </c:extLst>
        </c:ser>
        <c:ser>
          <c:idx val="3"/>
          <c:order val="3"/>
          <c:tx>
            <c:strRef>
              <c:f>Sheet1!$L$51</c:f>
              <c:strCache>
                <c:ptCount val="1"/>
                <c:pt idx="0">
                  <c:v>spokojený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Sheet1!$M$47:$P$47</c:f>
              <c:strCache>
                <c:ptCount val="4"/>
                <c:pt idx="0">
                  <c:v>PL</c:v>
                </c:pt>
                <c:pt idx="1">
                  <c:v>HU</c:v>
                </c:pt>
                <c:pt idx="2">
                  <c:v>SK</c:v>
                </c:pt>
                <c:pt idx="3">
                  <c:v>CZ</c:v>
                </c:pt>
              </c:strCache>
            </c:strRef>
          </c:cat>
          <c:val>
            <c:numRef>
              <c:f>Sheet1!$M$51:$P$51</c:f>
              <c:numCache>
                <c:formatCode>###0%</c:formatCode>
                <c:ptCount val="4"/>
                <c:pt idx="0">
                  <c:v>0.22355289421157687</c:v>
                </c:pt>
                <c:pt idx="1">
                  <c:v>0.32579787234042551</c:v>
                </c:pt>
                <c:pt idx="2">
                  <c:v>0.31691078561917441</c:v>
                </c:pt>
                <c:pt idx="3">
                  <c:v>0.27556440903054447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317-46E2-9588-41BE6DF84923}"/>
            </c:ext>
          </c:extLst>
        </c:ser>
        <c:ser>
          <c:idx val="4"/>
          <c:order val="4"/>
          <c:tx>
            <c:strRef>
              <c:f>Sheet1!$L$52</c:f>
              <c:strCache>
                <c:ptCount val="1"/>
                <c:pt idx="0">
                  <c:v>velmi spokojený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Sheet1!$M$47:$P$47</c:f>
              <c:strCache>
                <c:ptCount val="4"/>
                <c:pt idx="0">
                  <c:v>PL</c:v>
                </c:pt>
                <c:pt idx="1">
                  <c:v>HU</c:v>
                </c:pt>
                <c:pt idx="2">
                  <c:v>SK</c:v>
                </c:pt>
                <c:pt idx="3">
                  <c:v>CZ</c:v>
                </c:pt>
              </c:strCache>
            </c:strRef>
          </c:cat>
          <c:val>
            <c:numRef>
              <c:f>Sheet1!$M$52:$P$52</c:f>
              <c:numCache>
                <c:formatCode>###0%</c:formatCode>
                <c:ptCount val="4"/>
                <c:pt idx="0">
                  <c:v>2.0625415834996674E-2</c:v>
                </c:pt>
                <c:pt idx="1">
                  <c:v>3.7898936170212769E-2</c:v>
                </c:pt>
                <c:pt idx="2">
                  <c:v>2.5965379494007991E-2</c:v>
                </c:pt>
                <c:pt idx="3">
                  <c:v>1.7928286852589643E-2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317-46E2-9588-41BE6DF8492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509273496"/>
        <c:axId val="509274152"/>
      </c:barChart>
      <c:catAx>
        <c:axId val="509273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509274152"/>
        <c:crosses val="autoZero"/>
        <c:auto val="1"/>
        <c:lblAlgn val="ctr"/>
        <c:lblOffset val="100"/>
        <c:noMultiLvlLbl val="0"/>
      </c:catAx>
      <c:valAx>
        <c:axId val="50927415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09273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05"/>
          <c:y val="0.2563612655446823"/>
          <c:w val="0.9"/>
          <c:h val="8.985685894694474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 b="0" cap="none" baseline="0"/>
              <a:t>Jak jste spokojen/a s reakcí EU na pandemii </a:t>
            </a:r>
            <a:br>
              <a:rPr lang="cs-CZ" sz="1200" b="0" cap="none" baseline="0"/>
            </a:br>
            <a:r>
              <a:rPr lang="cs-CZ" sz="1200" b="0" cap="none" baseline="0"/>
              <a:t>covidu-19?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Sheet1!$L$65</c:f>
              <c:strCache>
                <c:ptCount val="1"/>
                <c:pt idx="0">
                  <c:v>velmi nespokojený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Sheet1!$M$64:$P$64</c:f>
              <c:strCache>
                <c:ptCount val="4"/>
                <c:pt idx="0">
                  <c:v>PL</c:v>
                </c:pt>
                <c:pt idx="1">
                  <c:v>HU</c:v>
                </c:pt>
                <c:pt idx="2">
                  <c:v>SK</c:v>
                </c:pt>
                <c:pt idx="3">
                  <c:v>CZ</c:v>
                </c:pt>
              </c:strCache>
            </c:strRef>
          </c:cat>
          <c:val>
            <c:numRef>
              <c:f>Sheet1!$M$65:$P$65</c:f>
              <c:numCache>
                <c:formatCode>###0%</c:formatCode>
                <c:ptCount val="4"/>
                <c:pt idx="0">
                  <c:v>0.1157684630738523</c:v>
                </c:pt>
                <c:pt idx="1">
                  <c:v>9.9069148936170207E-2</c:v>
                </c:pt>
                <c:pt idx="2">
                  <c:v>0.15246338215712382</c:v>
                </c:pt>
                <c:pt idx="3">
                  <c:v>0.16268260292164671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FF-4D11-B5C8-171A055E4524}"/>
            </c:ext>
          </c:extLst>
        </c:ser>
        <c:ser>
          <c:idx val="1"/>
          <c:order val="1"/>
          <c:tx>
            <c:strRef>
              <c:f>Sheet1!$L$66</c:f>
              <c:strCache>
                <c:ptCount val="1"/>
                <c:pt idx="0">
                  <c:v>nespokojený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Sheet1!$M$64:$P$64</c:f>
              <c:strCache>
                <c:ptCount val="4"/>
                <c:pt idx="0">
                  <c:v>PL</c:v>
                </c:pt>
                <c:pt idx="1">
                  <c:v>HU</c:v>
                </c:pt>
                <c:pt idx="2">
                  <c:v>SK</c:v>
                </c:pt>
                <c:pt idx="3">
                  <c:v>CZ</c:v>
                </c:pt>
              </c:strCache>
            </c:strRef>
          </c:cat>
          <c:val>
            <c:numRef>
              <c:f>Sheet1!$M$66:$P$66</c:f>
              <c:numCache>
                <c:formatCode>###0%</c:formatCode>
                <c:ptCount val="4"/>
                <c:pt idx="0">
                  <c:v>0.33133732534930138</c:v>
                </c:pt>
                <c:pt idx="1">
                  <c:v>0.35704787234042551</c:v>
                </c:pt>
                <c:pt idx="2">
                  <c:v>0.38348868175765644</c:v>
                </c:pt>
                <c:pt idx="3">
                  <c:v>0.43691899070385126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FF-4D11-B5C8-171A055E4524}"/>
            </c:ext>
          </c:extLst>
        </c:ser>
        <c:ser>
          <c:idx val="2"/>
          <c:order val="2"/>
          <c:tx>
            <c:strRef>
              <c:f>Sheet1!$L$67</c:f>
              <c:strCache>
                <c:ptCount val="1"/>
                <c:pt idx="0">
                  <c:v>ani spokojený ani nespokojený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Sheet1!$M$64:$P$64</c:f>
              <c:strCache>
                <c:ptCount val="4"/>
                <c:pt idx="0">
                  <c:v>PL</c:v>
                </c:pt>
                <c:pt idx="1">
                  <c:v>HU</c:v>
                </c:pt>
                <c:pt idx="2">
                  <c:v>SK</c:v>
                </c:pt>
                <c:pt idx="3">
                  <c:v>CZ</c:v>
                </c:pt>
              </c:strCache>
            </c:strRef>
          </c:cat>
          <c:val>
            <c:numRef>
              <c:f>Sheet1!$M$67:$P$67</c:f>
              <c:numCache>
                <c:formatCode>###0%</c:formatCode>
                <c:ptCount val="4"/>
                <c:pt idx="0">
                  <c:v>0.33998669328010644</c:v>
                </c:pt>
                <c:pt idx="1">
                  <c:v>0.28390957446808512</c:v>
                </c:pt>
                <c:pt idx="2">
                  <c:v>0.28828229027962715</c:v>
                </c:pt>
                <c:pt idx="3">
                  <c:v>0.25630810092961487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FF-4D11-B5C8-171A055E4524}"/>
            </c:ext>
          </c:extLst>
        </c:ser>
        <c:ser>
          <c:idx val="3"/>
          <c:order val="3"/>
          <c:tx>
            <c:strRef>
              <c:f>Sheet1!$L$68</c:f>
              <c:strCache>
                <c:ptCount val="1"/>
                <c:pt idx="0">
                  <c:v>spokojený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Sheet1!$M$64:$P$64</c:f>
              <c:strCache>
                <c:ptCount val="4"/>
                <c:pt idx="0">
                  <c:v>PL</c:v>
                </c:pt>
                <c:pt idx="1">
                  <c:v>HU</c:v>
                </c:pt>
                <c:pt idx="2">
                  <c:v>SK</c:v>
                </c:pt>
                <c:pt idx="3">
                  <c:v>CZ</c:v>
                </c:pt>
              </c:strCache>
            </c:strRef>
          </c:cat>
          <c:val>
            <c:numRef>
              <c:f>Sheet1!$M$68:$P$68</c:f>
              <c:numCache>
                <c:formatCode>###0%</c:formatCode>
                <c:ptCount val="4"/>
                <c:pt idx="0">
                  <c:v>0.20691949434464404</c:v>
                </c:pt>
                <c:pt idx="1">
                  <c:v>0.25066489361702127</c:v>
                </c:pt>
                <c:pt idx="2">
                  <c:v>0.16844207723035953</c:v>
                </c:pt>
                <c:pt idx="3">
                  <c:v>0.1394422310756972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EFF-4D11-B5C8-171A055E4524}"/>
            </c:ext>
          </c:extLst>
        </c:ser>
        <c:ser>
          <c:idx val="4"/>
          <c:order val="4"/>
          <c:tx>
            <c:strRef>
              <c:f>Sheet1!$L$69</c:f>
              <c:strCache>
                <c:ptCount val="1"/>
                <c:pt idx="0">
                  <c:v>velmi spokojený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Sheet1!$M$64:$P$64</c:f>
              <c:strCache>
                <c:ptCount val="4"/>
                <c:pt idx="0">
                  <c:v>PL</c:v>
                </c:pt>
                <c:pt idx="1">
                  <c:v>HU</c:v>
                </c:pt>
                <c:pt idx="2">
                  <c:v>SK</c:v>
                </c:pt>
                <c:pt idx="3">
                  <c:v>CZ</c:v>
                </c:pt>
              </c:strCache>
            </c:strRef>
          </c:cat>
          <c:val>
            <c:numRef>
              <c:f>Sheet1!$M$69:$P$69</c:f>
              <c:numCache>
                <c:formatCode>###0%</c:formatCode>
                <c:ptCount val="4"/>
                <c:pt idx="0">
                  <c:v>5.9880239520958087E-3</c:v>
                </c:pt>
                <c:pt idx="1">
                  <c:v>9.3085106382978719E-3</c:v>
                </c:pt>
                <c:pt idx="2">
                  <c:v>7.3235685752330226E-3</c:v>
                </c:pt>
                <c:pt idx="3">
                  <c:v>4.6480743691899072E-3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EFF-4D11-B5C8-171A055E452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448787472"/>
        <c:axId val="448781896"/>
      </c:barChart>
      <c:catAx>
        <c:axId val="448787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48781896"/>
        <c:crosses val="autoZero"/>
        <c:auto val="1"/>
        <c:lblAlgn val="ctr"/>
        <c:lblOffset val="100"/>
        <c:noMultiLvlLbl val="0"/>
      </c:catAx>
      <c:valAx>
        <c:axId val="44878189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448787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6.1130835208098998E-2"/>
          <c:y val="0.21974206349206349"/>
          <c:w val="0.90750023434570681"/>
          <c:h val="0.243677352830896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Souhlas s výroky o původu koronaviru (relativní četnost)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Sheet1!$V$249</c:f>
              <c:strCache>
                <c:ptCount val="1"/>
                <c:pt idx="0">
                  <c:v>Polsko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Sheet1!$T$250:$T$254</c:f>
              <c:strCache>
                <c:ptCount val="5"/>
                <c:pt idx="0">
                  <c:v>Koronavirus COVID-19 do Číny přivezla 
americká armáda na podzim 2019.</c:v>
                </c:pt>
                <c:pt idx="1">
                  <c:v>Koronavirus COVID-19 se přirozeně 
přenesl na lidi ze zvířat.</c:v>
                </c:pt>
                <c:pt idx="2">
                  <c:v>Koronavirus COVID-19 se rozšířil proto, že 
Číňané jedí netopýry a jiná divoká zvířata.</c:v>
                </c:pt>
                <c:pt idx="3">
                  <c:v>Koronavirus COVID-19 byl vyroben 
v čínské laboratoři a rozšířen záměrně.</c:v>
                </c:pt>
                <c:pt idx="4">
                  <c:v>Koronavirus COVID-19 omylem unikl 
z čínské laboratoře.</c:v>
                </c:pt>
              </c:strCache>
            </c:strRef>
          </c:cat>
          <c:val>
            <c:numRef>
              <c:f>Sheet1!$V$250:$V$254</c:f>
              <c:numCache>
                <c:formatCode>###0%</c:formatCode>
                <c:ptCount val="5"/>
                <c:pt idx="0">
                  <c:v>0.1164337990685296</c:v>
                </c:pt>
                <c:pt idx="1">
                  <c:v>0.21623419827012641</c:v>
                </c:pt>
                <c:pt idx="2">
                  <c:v>0.26280771789753826</c:v>
                </c:pt>
                <c:pt idx="3">
                  <c:v>0.48037258815701928</c:v>
                </c:pt>
                <c:pt idx="4">
                  <c:v>0.47904191616766467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F7-46F4-B299-2828B412F21F}"/>
            </c:ext>
          </c:extLst>
        </c:ser>
        <c:ser>
          <c:idx val="1"/>
          <c:order val="1"/>
          <c:tx>
            <c:strRef>
              <c:f>Sheet1!$W$249</c:f>
              <c:strCache>
                <c:ptCount val="1"/>
                <c:pt idx="0">
                  <c:v>Maďarsko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Sheet1!$T$250:$T$254</c:f>
              <c:strCache>
                <c:ptCount val="5"/>
                <c:pt idx="0">
                  <c:v>Koronavirus COVID-19 do Číny přivezla 
americká armáda na podzim 2019.</c:v>
                </c:pt>
                <c:pt idx="1">
                  <c:v>Koronavirus COVID-19 se přirozeně 
přenesl na lidi ze zvířat.</c:v>
                </c:pt>
                <c:pt idx="2">
                  <c:v>Koronavirus COVID-19 se rozšířil proto, že 
Číňané jedí netopýry a jiná divoká zvířata.</c:v>
                </c:pt>
                <c:pt idx="3">
                  <c:v>Koronavirus COVID-19 byl vyroben 
v čínské laboratoři a rozšířen záměrně.</c:v>
                </c:pt>
                <c:pt idx="4">
                  <c:v>Koronavirus COVID-19 omylem unikl 
z čínské laboratoře.</c:v>
                </c:pt>
              </c:strCache>
            </c:strRef>
          </c:cat>
          <c:val>
            <c:numRef>
              <c:f>Sheet1!$W$250:$W$254</c:f>
              <c:numCache>
                <c:formatCode>###0%</c:formatCode>
                <c:ptCount val="5"/>
                <c:pt idx="0">
                  <c:v>0.14561170212765959</c:v>
                </c:pt>
                <c:pt idx="1">
                  <c:v>0.30917553191489366</c:v>
                </c:pt>
                <c:pt idx="2">
                  <c:v>0.33710106382978727</c:v>
                </c:pt>
                <c:pt idx="3">
                  <c:v>0.39960106382978727</c:v>
                </c:pt>
                <c:pt idx="4">
                  <c:v>0.30385638297872342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F7-46F4-B299-2828B412F21F}"/>
            </c:ext>
          </c:extLst>
        </c:ser>
        <c:ser>
          <c:idx val="2"/>
          <c:order val="2"/>
          <c:tx>
            <c:strRef>
              <c:f>Sheet1!$X$249</c:f>
              <c:strCache>
                <c:ptCount val="1"/>
                <c:pt idx="0">
                  <c:v>Slovensko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Sheet1!$T$250:$T$254</c:f>
              <c:strCache>
                <c:ptCount val="5"/>
                <c:pt idx="0">
                  <c:v>Koronavirus COVID-19 do Číny přivezla 
americká armáda na podzim 2019.</c:v>
                </c:pt>
                <c:pt idx="1">
                  <c:v>Koronavirus COVID-19 se přirozeně 
přenesl na lidi ze zvířat.</c:v>
                </c:pt>
                <c:pt idx="2">
                  <c:v>Koronavirus COVID-19 se rozšířil proto, že 
Číňané jedí netopýry a jiná divoká zvířata.</c:v>
                </c:pt>
                <c:pt idx="3">
                  <c:v>Koronavirus COVID-19 byl vyroben 
v čínské laboratoři a rozšířen záměrně.</c:v>
                </c:pt>
                <c:pt idx="4">
                  <c:v>Koronavirus COVID-19 omylem unikl 
z čínské laboratoře.</c:v>
                </c:pt>
              </c:strCache>
            </c:strRef>
          </c:cat>
          <c:val>
            <c:numRef>
              <c:f>Sheet1!$X$250:$X$254</c:f>
              <c:numCache>
                <c:formatCode>###0%</c:formatCode>
                <c:ptCount val="5"/>
                <c:pt idx="0">
                  <c:v>0.22636484687083888</c:v>
                </c:pt>
                <c:pt idx="1">
                  <c:v>0.30426098535286283</c:v>
                </c:pt>
                <c:pt idx="2">
                  <c:v>0.3275632490013316</c:v>
                </c:pt>
                <c:pt idx="3">
                  <c:v>0.31225033288948068</c:v>
                </c:pt>
                <c:pt idx="4">
                  <c:v>0.32556591211717711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F7-46F4-B299-2828B412F21F}"/>
            </c:ext>
          </c:extLst>
        </c:ser>
        <c:ser>
          <c:idx val="3"/>
          <c:order val="3"/>
          <c:tx>
            <c:strRef>
              <c:f>Sheet1!$Y$249</c:f>
              <c:strCache>
                <c:ptCount val="1"/>
                <c:pt idx="0">
                  <c:v>ČR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Sheet1!$T$250:$T$254</c:f>
              <c:strCache>
                <c:ptCount val="5"/>
                <c:pt idx="0">
                  <c:v>Koronavirus COVID-19 do Číny přivezla 
americká armáda na podzim 2019.</c:v>
                </c:pt>
                <c:pt idx="1">
                  <c:v>Koronavirus COVID-19 se přirozeně 
přenesl na lidi ze zvířat.</c:v>
                </c:pt>
                <c:pt idx="2">
                  <c:v>Koronavirus COVID-19 se rozšířil proto, že 
Číňané jedí netopýry a jiná divoká zvířata.</c:v>
                </c:pt>
                <c:pt idx="3">
                  <c:v>Koronavirus COVID-19 byl vyroben 
v čínské laboratoři a rozšířen záměrně.</c:v>
                </c:pt>
                <c:pt idx="4">
                  <c:v>Koronavirus COVID-19 omylem unikl 
z čínské laboratoře.</c:v>
                </c:pt>
              </c:strCache>
            </c:strRef>
          </c:cat>
          <c:val>
            <c:numRef>
              <c:f>Sheet1!$Y$250:$Y$254</c:f>
              <c:numCache>
                <c:formatCode>###0%</c:formatCode>
                <c:ptCount val="5"/>
                <c:pt idx="0">
                  <c:v>0.15936254980079681</c:v>
                </c:pt>
                <c:pt idx="1">
                  <c:v>0.28299999999999997</c:v>
                </c:pt>
                <c:pt idx="2">
                  <c:v>0.29899999999999999</c:v>
                </c:pt>
                <c:pt idx="3">
                  <c:v>0.34100000000000003</c:v>
                </c:pt>
                <c:pt idx="4">
                  <c:v>0.42599999999999999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0F7-46F4-B299-2828B412F21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3098600"/>
        <c:axId val="363103848"/>
      </c:barChart>
      <c:catAx>
        <c:axId val="363098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63103848"/>
        <c:crosses val="autoZero"/>
        <c:auto val="0"/>
        <c:lblAlgn val="ctr"/>
        <c:lblOffset val="100"/>
        <c:noMultiLvlLbl val="0"/>
      </c:catAx>
      <c:valAx>
        <c:axId val="363103848"/>
        <c:scaling>
          <c:orientation val="minMax"/>
          <c:max val="0.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63098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 b="0" cap="none" baseline="0">
                <a:latin typeface="+mn-lt"/>
              </a:rPr>
              <a:t>Ochota nechat se očkovat proti covidu-19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Sheet1!$T$696:$AF$696</c:f>
              <c:strCache>
                <c:ptCount val="13"/>
                <c:pt idx="0">
                  <c:v>UK</c:v>
                </c:pt>
                <c:pt idx="1">
                  <c:v>GE</c:v>
                </c:pt>
                <c:pt idx="2">
                  <c:v>IT</c:v>
                </c:pt>
                <c:pt idx="3">
                  <c:v>ES</c:v>
                </c:pt>
                <c:pt idx="4">
                  <c:v>SW</c:v>
                </c:pt>
                <c:pt idx="5">
                  <c:v>PL</c:v>
                </c:pt>
                <c:pt idx="6">
                  <c:v>LV</c:v>
                </c:pt>
                <c:pt idx="7">
                  <c:v>SR</c:v>
                </c:pt>
                <c:pt idx="8">
                  <c:v>HU</c:v>
                </c:pt>
                <c:pt idx="9">
                  <c:v>RU</c:v>
                </c:pt>
                <c:pt idx="10">
                  <c:v>FR</c:v>
                </c:pt>
                <c:pt idx="11">
                  <c:v>CZ</c:v>
                </c:pt>
                <c:pt idx="12">
                  <c:v>SK</c:v>
                </c:pt>
              </c:strCache>
            </c:strRef>
          </c:cat>
          <c:val>
            <c:numRef>
              <c:f>Sheet1!$T$697:$AF$697</c:f>
              <c:numCache>
                <c:formatCode>0%</c:formatCode>
                <c:ptCount val="13"/>
                <c:pt idx="0">
                  <c:v>0.62</c:v>
                </c:pt>
                <c:pt idx="1">
                  <c:v>0.52</c:v>
                </c:pt>
                <c:pt idx="2">
                  <c:v>0.49</c:v>
                </c:pt>
                <c:pt idx="3">
                  <c:v>0.46</c:v>
                </c:pt>
                <c:pt idx="4">
                  <c:v>0.44</c:v>
                </c:pt>
                <c:pt idx="5">
                  <c:v>0.38</c:v>
                </c:pt>
                <c:pt idx="6">
                  <c:v>0.34</c:v>
                </c:pt>
                <c:pt idx="7">
                  <c:v>0.33</c:v>
                </c:pt>
                <c:pt idx="8">
                  <c:v>0.32</c:v>
                </c:pt>
                <c:pt idx="9">
                  <c:v>0.31</c:v>
                </c:pt>
                <c:pt idx="10">
                  <c:v>0.31</c:v>
                </c:pt>
                <c:pt idx="11">
                  <c:v>0.29599999999999999</c:v>
                </c:pt>
                <c:pt idx="12">
                  <c:v>0.29199999999999998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FA-4E1D-BC80-27CF0F9A7C3C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374429800"/>
        <c:axId val="374425536"/>
      </c:barChart>
      <c:catAx>
        <c:axId val="374429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74425536"/>
        <c:crosses val="autoZero"/>
        <c:auto val="1"/>
        <c:lblAlgn val="ctr"/>
        <c:lblOffset val="100"/>
        <c:noMultiLvlLbl val="0"/>
      </c:catAx>
      <c:valAx>
        <c:axId val="374425536"/>
        <c:scaling>
          <c:orientation val="minMax"/>
          <c:max val="0.55000000000000004"/>
          <c:min val="0"/>
        </c:scaling>
        <c:delete val="1"/>
        <c:axPos val="b"/>
        <c:numFmt formatCode="0%" sourceLinked="1"/>
        <c:majorTickMark val="none"/>
        <c:minorTickMark val="none"/>
        <c:tickLblPos val="nextTo"/>
        <c:crossAx val="374429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šablona_TZ_plná_2015-09-07</Template>
  <TotalTime>3</TotalTime>
  <Pages>4</Pages>
  <Words>909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Palackého v Olomouci</Company>
  <LinksUpToDate>false</LinksUpToDate>
  <CharactersWithSpaces>6264</CharactersWithSpaces>
  <SharedDoc>false</SharedDoc>
  <HLinks>
    <vt:vector size="12" baseType="variant">
      <vt:variant>
        <vt:i4>6488089</vt:i4>
      </vt:variant>
      <vt:variant>
        <vt:i4>3</vt:i4>
      </vt:variant>
      <vt:variant>
        <vt:i4>0</vt:i4>
      </vt:variant>
      <vt:variant>
        <vt:i4>5</vt:i4>
      </vt:variant>
      <vt:variant>
        <vt:lpwstr>mailto:blanka.krausova@upol.cz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http://www.pevnost.poznani.cz/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Šárka Chovancová</dc:creator>
  <cp:lastModifiedBy>Tomáš Franta</cp:lastModifiedBy>
  <cp:revision>2</cp:revision>
  <cp:lastPrinted>2014-08-14T10:08:00Z</cp:lastPrinted>
  <dcterms:created xsi:type="dcterms:W3CDTF">2020-12-02T15:31:00Z</dcterms:created>
  <dcterms:modified xsi:type="dcterms:W3CDTF">2020-12-02T15:31:00Z</dcterms:modified>
</cp:coreProperties>
</file>